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1E3" w:rsidRDefault="00CC6972">
      <w:r>
        <w:rPr>
          <w:rFonts w:hint="eastAsia"/>
        </w:rPr>
        <w:t xml:space="preserve"> </w:t>
      </w:r>
      <w:r w:rsidR="009838D7">
        <w:rPr>
          <w:rFonts w:hint="eastAsia"/>
        </w:rPr>
        <w:t xml:space="preserve">  </w:t>
      </w:r>
    </w:p>
    <w:tbl>
      <w:tblPr>
        <w:tblW w:w="8951" w:type="dxa"/>
        <w:jc w:val="center"/>
        <w:tblInd w:w="692" w:type="dxa"/>
        <w:tblLook w:val="04A0" w:firstRow="1" w:lastRow="0" w:firstColumn="1" w:lastColumn="0" w:noHBand="0" w:noVBand="1"/>
      </w:tblPr>
      <w:tblGrid>
        <w:gridCol w:w="8951"/>
      </w:tblGrid>
      <w:tr w:rsidR="007141E3" w:rsidTr="00CC6972">
        <w:trPr>
          <w:trHeight w:val="863"/>
          <w:jc w:val="center"/>
        </w:trPr>
        <w:tc>
          <w:tcPr>
            <w:tcW w:w="8951" w:type="dxa"/>
            <w:tcBorders>
              <w:bottom w:val="nil"/>
            </w:tcBorders>
            <w:noWrap/>
            <w:vAlign w:val="center"/>
            <w:hideMark/>
          </w:tcPr>
          <w:p w:rsidR="007141E3" w:rsidRDefault="007141E3" w:rsidP="007141E3">
            <w:pPr>
              <w:widowControl/>
              <w:spacing w:beforeLines="100" w:before="312"/>
              <w:jc w:val="center"/>
              <w:rPr>
                <w:rFonts w:ascii="宋体" w:hAnsi="宋体" w:cs="宋体"/>
                <w:b/>
                <w:bCs/>
                <w:color w:val="000000"/>
                <w:kern w:val="0"/>
                <w:sz w:val="32"/>
                <w:szCs w:val="32"/>
              </w:rPr>
            </w:pPr>
            <w:r w:rsidRPr="00711E2B">
              <w:rPr>
                <w:rFonts w:ascii="宋体" w:hAnsi="宋体" w:cs="宋体" w:hint="eastAsia"/>
                <w:b/>
                <w:bCs/>
                <w:color w:val="000000"/>
                <w:kern w:val="0"/>
                <w:sz w:val="36"/>
                <w:szCs w:val="32"/>
              </w:rPr>
              <w:t>第十</w:t>
            </w:r>
            <w:r>
              <w:rPr>
                <w:rFonts w:ascii="宋体" w:hAnsi="宋体" w:cs="宋体" w:hint="eastAsia"/>
                <w:b/>
                <w:bCs/>
                <w:color w:val="000000"/>
                <w:kern w:val="0"/>
                <w:sz w:val="36"/>
                <w:szCs w:val="32"/>
              </w:rPr>
              <w:t>四</w:t>
            </w:r>
            <w:r w:rsidRPr="00711E2B">
              <w:rPr>
                <w:rFonts w:ascii="宋体" w:hAnsi="宋体" w:cs="宋体" w:hint="eastAsia"/>
                <w:b/>
                <w:bCs/>
                <w:color w:val="000000"/>
                <w:kern w:val="0"/>
                <w:sz w:val="36"/>
                <w:szCs w:val="32"/>
              </w:rPr>
              <w:t>届中国法学青年论坛主题征文入围终评名单</w:t>
            </w:r>
          </w:p>
        </w:tc>
      </w:tr>
    </w:tbl>
    <w:p w:rsidR="007141E3" w:rsidRDefault="009838D7" w:rsidP="007141E3">
      <w:pPr>
        <w:widowControl/>
        <w:spacing w:afterLines="100" w:after="312"/>
        <w:jc w:val="center"/>
        <w:rPr>
          <w:rFonts w:ascii="楷体" w:eastAsia="楷体" w:hAnsi="楷体" w:cs="宋体"/>
          <w:b/>
          <w:bCs/>
          <w:color w:val="000000"/>
          <w:kern w:val="0"/>
          <w:sz w:val="30"/>
          <w:szCs w:val="30"/>
        </w:rPr>
      </w:pPr>
      <w:r>
        <w:rPr>
          <w:rFonts w:ascii="楷体" w:eastAsia="楷体" w:hAnsi="楷体" w:cs="宋体" w:hint="eastAsia"/>
          <w:b/>
          <w:bCs/>
          <w:color w:val="000000"/>
          <w:kern w:val="0"/>
          <w:sz w:val="30"/>
          <w:szCs w:val="30"/>
        </w:rPr>
        <w:t xml:space="preserve">  </w:t>
      </w:r>
      <w:r w:rsidR="00CC6972">
        <w:rPr>
          <w:rFonts w:ascii="楷体" w:eastAsia="楷体" w:hAnsi="楷体" w:cs="宋体" w:hint="eastAsia"/>
          <w:b/>
          <w:bCs/>
          <w:color w:val="000000"/>
          <w:kern w:val="0"/>
          <w:sz w:val="30"/>
          <w:szCs w:val="30"/>
        </w:rPr>
        <w:t xml:space="preserve"> </w:t>
      </w:r>
      <w:r w:rsidR="007141E3" w:rsidRPr="00711E2B">
        <w:rPr>
          <w:rFonts w:ascii="楷体" w:eastAsia="楷体" w:hAnsi="楷体" w:cs="宋体" w:hint="eastAsia"/>
          <w:b/>
          <w:bCs/>
          <w:color w:val="000000"/>
          <w:kern w:val="0"/>
          <w:sz w:val="30"/>
          <w:szCs w:val="30"/>
        </w:rPr>
        <w:t>（排名不分先后）</w:t>
      </w:r>
    </w:p>
    <w:tbl>
      <w:tblPr>
        <w:tblW w:w="8931" w:type="dxa"/>
        <w:tblInd w:w="-176" w:type="dxa"/>
        <w:tblLook w:val="04A0" w:firstRow="1" w:lastRow="0" w:firstColumn="1" w:lastColumn="0" w:noHBand="0" w:noVBand="1"/>
      </w:tblPr>
      <w:tblGrid>
        <w:gridCol w:w="1325"/>
        <w:gridCol w:w="7606"/>
      </w:tblGrid>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FFC000"/>
            <w:vAlign w:val="center"/>
          </w:tcPr>
          <w:p w:rsidR="007141E3" w:rsidRPr="00711E2B" w:rsidRDefault="007141E3" w:rsidP="007141E3">
            <w:pPr>
              <w:widowControl/>
              <w:jc w:val="center"/>
              <w:rPr>
                <w:rFonts w:asciiTheme="minorEastAsia" w:hAnsiTheme="minorEastAsia" w:cs="宋体"/>
                <w:b/>
                <w:color w:val="000000"/>
                <w:kern w:val="0"/>
                <w:sz w:val="32"/>
                <w:szCs w:val="32"/>
              </w:rPr>
            </w:pPr>
            <w:r w:rsidRPr="00711E2B">
              <w:rPr>
                <w:rFonts w:asciiTheme="minorEastAsia" w:hAnsiTheme="minorEastAsia" w:cs="宋体" w:hint="eastAsia"/>
                <w:b/>
                <w:color w:val="000000"/>
                <w:kern w:val="0"/>
                <w:sz w:val="32"/>
                <w:szCs w:val="32"/>
              </w:rPr>
              <w:t>序号</w:t>
            </w:r>
          </w:p>
        </w:tc>
        <w:tc>
          <w:tcPr>
            <w:tcW w:w="7606" w:type="dxa"/>
            <w:tcBorders>
              <w:top w:val="single" w:sz="4" w:space="0" w:color="auto"/>
              <w:left w:val="nil"/>
              <w:bottom w:val="single" w:sz="4" w:space="0" w:color="auto"/>
              <w:right w:val="single" w:sz="4" w:space="0" w:color="auto"/>
            </w:tcBorders>
            <w:shd w:val="clear" w:color="auto" w:fill="FFC000"/>
            <w:vAlign w:val="center"/>
          </w:tcPr>
          <w:p w:rsidR="007141E3" w:rsidRPr="00711E2B" w:rsidRDefault="007141E3" w:rsidP="007141E3">
            <w:pPr>
              <w:widowControl/>
              <w:jc w:val="center"/>
              <w:rPr>
                <w:rFonts w:asciiTheme="minorEastAsia" w:hAnsiTheme="minorEastAsia" w:cs="宋体"/>
                <w:b/>
                <w:color w:val="000000"/>
                <w:kern w:val="0"/>
                <w:sz w:val="32"/>
                <w:szCs w:val="32"/>
              </w:rPr>
            </w:pPr>
            <w:r w:rsidRPr="00711E2B">
              <w:rPr>
                <w:rFonts w:asciiTheme="minorEastAsia" w:hAnsiTheme="minorEastAsia" w:cs="宋体" w:hint="eastAsia"/>
                <w:b/>
                <w:color w:val="000000"/>
                <w:kern w:val="0"/>
                <w:sz w:val="32"/>
                <w:szCs w:val="32"/>
              </w:rPr>
              <w:t>题目</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重新认识“经验法则”——以刑事诉讼为视角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新时代人工智能技术发展的法律规制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“评价”如何体现：互联网诈骗犯罪刑</w:t>
            </w:r>
            <w:proofErr w:type="gramStart"/>
            <w:r w:rsidRPr="007141E3">
              <w:rPr>
                <w:rFonts w:asciiTheme="minorEastAsia" w:hAnsiTheme="minorEastAsia" w:cs="宋体" w:hint="eastAsia"/>
                <w:color w:val="000000"/>
                <w:kern w:val="0"/>
                <w:sz w:val="28"/>
                <w:szCs w:val="28"/>
              </w:rPr>
              <w:t>责</w:t>
            </w:r>
            <w:proofErr w:type="gramEnd"/>
            <w:r w:rsidRPr="007141E3">
              <w:rPr>
                <w:rFonts w:asciiTheme="minorEastAsia" w:hAnsiTheme="minorEastAsia" w:cs="宋体" w:hint="eastAsia"/>
                <w:color w:val="000000"/>
                <w:kern w:val="0"/>
                <w:sz w:val="28"/>
                <w:szCs w:val="28"/>
              </w:rPr>
              <w:t>评价体系的司法调适——对300件判决书的再研究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美国进步时代刑事立法的流变及其启示——兼评风险社会背景下我国刑法的回应</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公证债权文书执行力</w:t>
            </w:r>
            <w:proofErr w:type="gramStart"/>
            <w:r w:rsidRPr="007141E3">
              <w:rPr>
                <w:rFonts w:asciiTheme="minorEastAsia" w:hAnsiTheme="minorEastAsia" w:cs="宋体" w:hint="eastAsia"/>
                <w:color w:val="000000"/>
                <w:kern w:val="0"/>
                <w:sz w:val="28"/>
                <w:szCs w:val="28"/>
              </w:rPr>
              <w:t>的阻却</w:t>
            </w:r>
            <w:proofErr w:type="gramEnd"/>
            <w:r w:rsidRPr="007141E3">
              <w:rPr>
                <w:rFonts w:asciiTheme="minorEastAsia" w:hAnsiTheme="minorEastAsia" w:cs="宋体" w:hint="eastAsia"/>
                <w:color w:val="000000"/>
                <w:kern w:val="0"/>
                <w:sz w:val="28"/>
                <w:szCs w:val="28"/>
              </w:rPr>
              <w:t>——以诉的利益为切入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政法领域党内法规体系化建构研究</w:t>
            </w:r>
            <w:r>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以《政法工作条例》文本为例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行动、规则与观念：繁简分治</w:t>
            </w:r>
            <w:proofErr w:type="gramStart"/>
            <w:r w:rsidRPr="007141E3">
              <w:rPr>
                <w:rFonts w:asciiTheme="minorEastAsia" w:hAnsiTheme="minorEastAsia" w:cs="宋体" w:hint="eastAsia"/>
                <w:color w:val="000000"/>
                <w:kern w:val="0"/>
                <w:sz w:val="28"/>
                <w:szCs w:val="28"/>
              </w:rPr>
              <w:t>的型构困境</w:t>
            </w:r>
            <w:proofErr w:type="gramEnd"/>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非法集资犯罪共犯范围的过度扩张与匡正</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首都、北京与“首都是北京”</w:t>
            </w:r>
            <w:r>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《宪法》第143条规范研究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sidRPr="007141E3">
              <w:rPr>
                <w:rFonts w:asciiTheme="minorEastAsia" w:hAnsiTheme="minorEastAsia" w:cs="宋体" w:hint="eastAsia"/>
                <w:kern w:val="0"/>
                <w:sz w:val="28"/>
                <w:szCs w:val="28"/>
              </w:rPr>
              <w:t>1</w:t>
            </w:r>
            <w:r>
              <w:rPr>
                <w:rFonts w:asciiTheme="minorEastAsia" w:hAnsiTheme="minorEastAsia" w:cs="宋体" w:hint="eastAsia"/>
                <w:kern w:val="0"/>
                <w:sz w:val="28"/>
                <w:szCs w:val="28"/>
              </w:rPr>
              <w:t>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“去责任化”的司法责任制？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生态环境治理中的政党法治：内涵、功能与演进</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lastRenderedPageBreak/>
              <w:t>12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宪法对人的分类——基于中国17部宪法文本的分析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环境损害事件的应对：侵权损害论的局限与环境损害论的建构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侵权</w:t>
            </w:r>
            <w:proofErr w:type="gramStart"/>
            <w:r w:rsidRPr="007141E3">
              <w:rPr>
                <w:rFonts w:asciiTheme="minorEastAsia" w:hAnsiTheme="minorEastAsia" w:cs="宋体" w:hint="eastAsia"/>
                <w:color w:val="000000"/>
                <w:kern w:val="0"/>
                <w:sz w:val="28"/>
                <w:szCs w:val="28"/>
              </w:rPr>
              <w:t>法功能</w:t>
            </w:r>
            <w:proofErr w:type="gramEnd"/>
            <w:r w:rsidRPr="007141E3">
              <w:rPr>
                <w:rFonts w:asciiTheme="minorEastAsia" w:hAnsiTheme="minorEastAsia" w:cs="宋体" w:hint="eastAsia"/>
                <w:color w:val="000000"/>
                <w:kern w:val="0"/>
                <w:sz w:val="28"/>
                <w:szCs w:val="28"/>
              </w:rPr>
              <w:t>研究的历史转型：从传统走向大数据时代</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网络服务提供者“知道”的“中立”前置要件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前置程序型刑法规范的类型提倡</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视频广告屏蔽类案件中不正当竞争行为认定的再思考——基于“后果取向型”裁判思维的视角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从“法律文化”到“法治文化”——以《人民法院报》《法制日报》相关专栏为例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税法实施条例功能定位与立法边界论析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司法视阈中公司利益的反思与重构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行政审批中的法理思维与良法善治</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司法去地方化下人财物省级统管的再审视</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单位职工刑事犯罪与单位民事责任承担的刑民交叉法律问题研究——兼论民法典编纂中用人单位责任体系的建构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新时代法治政府建设的历史方位、目标体系与基本逻辑</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国际行政法理论的重新界定</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人权普遍性的仁学基础：从《世界人权宣言》第一条出发</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中国共产党作为执政党：</w:t>
            </w:r>
            <w:proofErr w:type="gramStart"/>
            <w:r w:rsidRPr="007141E3">
              <w:rPr>
                <w:rFonts w:asciiTheme="minorEastAsia" w:hAnsiTheme="minorEastAsia" w:cs="宋体" w:hint="eastAsia"/>
                <w:kern w:val="0"/>
                <w:sz w:val="28"/>
                <w:szCs w:val="28"/>
              </w:rPr>
              <w:t>概念证立与</w:t>
            </w:r>
            <w:proofErr w:type="gramEnd"/>
            <w:r w:rsidRPr="007141E3">
              <w:rPr>
                <w:rFonts w:asciiTheme="minorEastAsia" w:hAnsiTheme="minorEastAsia" w:cs="宋体" w:hint="eastAsia"/>
                <w:kern w:val="0"/>
                <w:sz w:val="28"/>
                <w:szCs w:val="28"/>
              </w:rPr>
              <w:t>内涵阐释——兼论党的领导与党的执政之界分</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“政治向心力”视野中的“党民法三统一”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“犯罪所得投资收益”追缴的影响因素与判断规则.</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刑事涉案财物处理中的“法益结合”问题研究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为生态服务功能定价——构筑与完善人性化的生态环境司法保护法治规则</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w:t>
            </w:r>
            <w:r w:rsidRPr="007141E3">
              <w:rPr>
                <w:rFonts w:asciiTheme="minorEastAsia" w:hAnsiTheme="minorEastAsia" w:cs="宋体" w:hint="eastAsia"/>
                <w:kern w:val="0"/>
                <w:sz w:val="28"/>
                <w:szCs w:val="28"/>
              </w:rPr>
              <w:t>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kern w:val="0"/>
                <w:sz w:val="28"/>
                <w:szCs w:val="28"/>
              </w:rPr>
            </w:pPr>
            <w:r w:rsidRPr="007141E3">
              <w:rPr>
                <w:rFonts w:asciiTheme="minorEastAsia" w:hAnsiTheme="minorEastAsia" w:cs="宋体" w:hint="eastAsia"/>
                <w:kern w:val="0"/>
                <w:sz w:val="28"/>
                <w:szCs w:val="28"/>
              </w:rPr>
              <w:t>公平责任适用的误区与纠正——以习近平全面依法治国新理念新思想新战略对司法裁判理念指导角度的探讨</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诉讼制度结构视野下管辖权异议权利滥用规制问题研究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依法治国背景下环境</w:t>
            </w:r>
            <w:proofErr w:type="gramStart"/>
            <w:r w:rsidRPr="007141E3">
              <w:rPr>
                <w:rFonts w:asciiTheme="minorEastAsia" w:hAnsiTheme="minorEastAsia" w:cs="宋体" w:hint="eastAsia"/>
                <w:color w:val="000000"/>
                <w:kern w:val="0"/>
                <w:sz w:val="28"/>
                <w:szCs w:val="28"/>
              </w:rPr>
              <w:t>行政公益</w:t>
            </w:r>
            <w:proofErr w:type="gramEnd"/>
            <w:r w:rsidRPr="007141E3">
              <w:rPr>
                <w:rFonts w:asciiTheme="minorEastAsia" w:hAnsiTheme="minorEastAsia" w:cs="宋体" w:hint="eastAsia"/>
                <w:color w:val="000000"/>
                <w:kern w:val="0"/>
                <w:sz w:val="28"/>
                <w:szCs w:val="28"/>
              </w:rPr>
              <w:t>诉讼裁判方式的进路重述——以150份裁判文书为样本的实证考察</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35</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“枫桥经验”：</w:t>
            </w:r>
            <w:proofErr w:type="gramStart"/>
            <w:r w:rsidRPr="007141E3">
              <w:rPr>
                <w:rFonts w:asciiTheme="minorEastAsia" w:hAnsiTheme="minorEastAsia" w:cs="宋体" w:hint="eastAsia"/>
                <w:color w:val="000000"/>
                <w:kern w:val="0"/>
                <w:sz w:val="28"/>
                <w:szCs w:val="28"/>
              </w:rPr>
              <w:t>涉基层</w:t>
            </w:r>
            <w:proofErr w:type="gramEnd"/>
            <w:r w:rsidRPr="007141E3">
              <w:rPr>
                <w:rFonts w:asciiTheme="minorEastAsia" w:hAnsiTheme="minorEastAsia" w:cs="宋体" w:hint="eastAsia"/>
                <w:color w:val="000000"/>
                <w:kern w:val="0"/>
                <w:sz w:val="28"/>
                <w:szCs w:val="28"/>
              </w:rPr>
              <w:t>治理矛盾纠纷多元化解的路径探析</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——以全面依法治国新理念新思想新战略为指导</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全面依法治国与大数据新时代的网络安全——学</w:t>
            </w:r>
            <w:proofErr w:type="gramStart"/>
            <w:r w:rsidRPr="007141E3">
              <w:rPr>
                <w:rFonts w:asciiTheme="minorEastAsia" w:hAnsiTheme="minorEastAsia" w:cs="宋体" w:hint="eastAsia"/>
                <w:color w:val="000000"/>
                <w:kern w:val="0"/>
                <w:sz w:val="28"/>
                <w:szCs w:val="28"/>
              </w:rPr>
              <w:t>习习近平全面</w:t>
            </w:r>
            <w:proofErr w:type="gramEnd"/>
            <w:r w:rsidRPr="007141E3">
              <w:rPr>
                <w:rFonts w:asciiTheme="minorEastAsia" w:hAnsiTheme="minorEastAsia" w:cs="宋体" w:hint="eastAsia"/>
                <w:color w:val="000000"/>
                <w:kern w:val="0"/>
                <w:sz w:val="28"/>
                <w:szCs w:val="28"/>
              </w:rPr>
              <w:t>依法治国新理念新思想新战略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论城乡基层治理的包容性法治——多元共治的模式、制度和机制探讨</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行政滥</w:t>
            </w:r>
            <w:proofErr w:type="gramStart"/>
            <w:r w:rsidRPr="007141E3">
              <w:rPr>
                <w:rFonts w:asciiTheme="minorEastAsia" w:hAnsiTheme="minorEastAsia" w:cs="宋体" w:hint="eastAsia"/>
                <w:color w:val="000000"/>
                <w:kern w:val="0"/>
                <w:sz w:val="28"/>
                <w:szCs w:val="28"/>
              </w:rPr>
              <w:t>诉统一</w:t>
            </w:r>
            <w:proofErr w:type="gramEnd"/>
            <w:r w:rsidRPr="007141E3">
              <w:rPr>
                <w:rFonts w:asciiTheme="minorEastAsia" w:hAnsiTheme="minorEastAsia" w:cs="宋体" w:hint="eastAsia"/>
                <w:color w:val="000000"/>
                <w:kern w:val="0"/>
                <w:sz w:val="28"/>
                <w:szCs w:val="28"/>
              </w:rPr>
              <w:t>裁判路径探索</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网络司法舆情的风险化解与出路</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嵌入性治理：拆迁类纠纷</w:t>
            </w:r>
            <w:proofErr w:type="gramStart"/>
            <w:r w:rsidRPr="007141E3">
              <w:rPr>
                <w:rFonts w:asciiTheme="minorEastAsia" w:hAnsiTheme="minorEastAsia" w:cs="宋体" w:hint="eastAsia"/>
                <w:color w:val="000000"/>
                <w:kern w:val="0"/>
                <w:sz w:val="28"/>
                <w:szCs w:val="28"/>
              </w:rPr>
              <w:t>诉源治理</w:t>
            </w:r>
            <w:proofErr w:type="gramEnd"/>
            <w:r w:rsidRPr="007141E3">
              <w:rPr>
                <w:rFonts w:asciiTheme="minorEastAsia" w:hAnsiTheme="minorEastAsia" w:cs="宋体" w:hint="eastAsia"/>
                <w:color w:val="000000"/>
                <w:kern w:val="0"/>
                <w:sz w:val="28"/>
                <w:szCs w:val="28"/>
              </w:rPr>
              <w:t>路径探析——以398件拆迁类纠纷案件为样本分析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阶层犯罪理论的裁判适用——以诈骗罪入罪证成为视角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限缩民事</w:t>
            </w:r>
            <w:proofErr w:type="gramEnd"/>
            <w:r w:rsidRPr="007141E3">
              <w:rPr>
                <w:rFonts w:asciiTheme="minorEastAsia" w:hAnsiTheme="minorEastAsia" w:cs="宋体" w:hint="eastAsia"/>
                <w:color w:val="000000"/>
                <w:kern w:val="0"/>
                <w:sz w:val="28"/>
                <w:szCs w:val="28"/>
              </w:rPr>
              <w:t>案件中陪审员事实认定范围的研究——以七人合议庭审理的民事案件为研究基础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具有普遍法律适用意义的案件提级审理制度完善——以推动高层级法院审级职能转型为导向</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让判决“流通”起来——承认与执行外国民商事判决的互惠机制与审查路径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行政诉讼一并解决民事争议案件立案审查之模式构建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类案检索</w:t>
            </w:r>
            <w:proofErr w:type="gramEnd"/>
            <w:r w:rsidRPr="007141E3">
              <w:rPr>
                <w:rFonts w:asciiTheme="minorEastAsia" w:hAnsiTheme="minorEastAsia" w:cs="宋体" w:hint="eastAsia"/>
                <w:color w:val="000000"/>
                <w:kern w:val="0"/>
                <w:sz w:val="28"/>
                <w:szCs w:val="28"/>
              </w:rPr>
              <w:t>视角下标准化案例生成研究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裁判文书运用情理释法说理的规范研究——从“说教”到“论证”的立场转变</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让公正听得见：法官庭审语言的规范路径研究——“逻辑语篇-目的语境-策略语用”之融合</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49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审判辅助事务管理的制度逻辑——以审判辅助事务分离、分配、社会化为视角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50</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按图索骥：以权力运行为核心的廉政风险防控体系探寻</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——以风险管理理论为视角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规范与重构：聘用制审判辅助人员履职管理体系研究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共识的艺术：现代公共关系视角下法官正名制度构建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证券犯罪案件刑事司法介入困境研究——以内幕交易案件为例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以新时代中国特色社会主义法治理论为指引：司法改革背景下新审判管理模式的制度化构建——以B省T法院为视角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医疗纠纷案件多元化解机制的反思与重构——以B市S区2014-2018年</w:t>
            </w:r>
            <w:proofErr w:type="gramStart"/>
            <w:r w:rsidRPr="007141E3">
              <w:rPr>
                <w:rFonts w:asciiTheme="minorEastAsia" w:hAnsiTheme="minorEastAsia" w:cs="宋体" w:hint="eastAsia"/>
                <w:color w:val="000000"/>
                <w:kern w:val="0"/>
                <w:sz w:val="28"/>
                <w:szCs w:val="28"/>
              </w:rPr>
              <w:t>医</w:t>
            </w:r>
            <w:proofErr w:type="gramEnd"/>
            <w:r w:rsidRPr="007141E3">
              <w:rPr>
                <w:rFonts w:asciiTheme="minorEastAsia" w:hAnsiTheme="minorEastAsia" w:cs="宋体" w:hint="eastAsia"/>
                <w:color w:val="000000"/>
                <w:kern w:val="0"/>
                <w:sz w:val="28"/>
                <w:szCs w:val="28"/>
              </w:rPr>
              <w:t>患纠纷化解数据为调研基础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习近平全面依法治国新理念新思想新战略下的</w:t>
            </w:r>
            <w:proofErr w:type="gramStart"/>
            <w:r w:rsidRPr="007141E3">
              <w:rPr>
                <w:rFonts w:asciiTheme="minorEastAsia" w:hAnsiTheme="minorEastAsia" w:cs="宋体" w:hint="eastAsia"/>
                <w:color w:val="000000"/>
                <w:kern w:val="0"/>
                <w:sz w:val="28"/>
                <w:szCs w:val="28"/>
              </w:rPr>
              <w:t>网约车平台</w:t>
            </w:r>
            <w:proofErr w:type="gramEnd"/>
            <w:r w:rsidRPr="007141E3">
              <w:rPr>
                <w:rFonts w:asciiTheme="minorEastAsia" w:hAnsiTheme="minorEastAsia" w:cs="宋体" w:hint="eastAsia"/>
                <w:color w:val="000000"/>
                <w:kern w:val="0"/>
                <w:sz w:val="28"/>
                <w:szCs w:val="28"/>
              </w:rPr>
              <w:t>监管激励机制研究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新时代落实检察机关宪法定位有关问题研究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全面依法治国的新理念新思想新战略对新时代社区工作的指导作用</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59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实践习近平总书记治国</w:t>
            </w:r>
            <w:proofErr w:type="gramStart"/>
            <w:r w:rsidRPr="007141E3">
              <w:rPr>
                <w:rFonts w:asciiTheme="minorEastAsia" w:hAnsiTheme="minorEastAsia" w:cs="宋体" w:hint="eastAsia"/>
                <w:color w:val="000000"/>
                <w:kern w:val="0"/>
                <w:sz w:val="28"/>
                <w:szCs w:val="28"/>
              </w:rPr>
              <w:t>理政新理念</w:t>
            </w:r>
            <w:proofErr w:type="gramEnd"/>
            <w:r w:rsidRPr="007141E3">
              <w:rPr>
                <w:rFonts w:asciiTheme="minorEastAsia" w:hAnsiTheme="minorEastAsia" w:cs="宋体" w:hint="eastAsia"/>
                <w:color w:val="000000"/>
                <w:kern w:val="0"/>
                <w:sz w:val="28"/>
                <w:szCs w:val="28"/>
              </w:rPr>
              <w:t>新思想新战略 促进社会基层建设</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“一带一路”视角下的贸易调整援助：政策依据与法律构造</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人类命运共同体理念下的全球文物治理：文物中心原则的提出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《民法总则》中多数人责任的“补充”形式</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基层人民法院巡回法庭在矛盾纠纷多元化解机制中的实践困境与路径研究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64</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独任制适用限制变化的逻辑与未来走向——以1991—2017年我国司法实践为主要考察对象</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65</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刑事大合议庭程序保障——以事实评议与表决机制为视角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66</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内设机构改革背景下基层法院司法警察管理机制的完善</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——以司法警察权的三元划分为基础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司法责任制背景下，法官惩戒事由的再框定——以“实体结果”侧重转向“不当行为”监控</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正当程序探讨：辩护律师参与审委会的价值功能和制度构建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69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功能与方式：公共法律服务如何下乡——以防范化解贫困村赡养风险为例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 xml:space="preserve">司法责任制下聘用制法官助理义务体系构建——以审判的特殊性与契约的自由性为二维分析   </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司法改革背景下分案制度之重构——基于正当程序的视角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比较与借鉴：我国军事法官制度改革的理念与路径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院长办案机制的路径探索——以审判管理工作和行政事务性工作分类为视角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大数据时代个人信息保护的路径重构——以信息敏感性理论为视角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后检察监督时代检察机关权力扩张的隐忧与悖论——基于检察室派驻法院引发的思考</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76</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商业反腐背景下廉洁协议的司法认定——以134份裁判文书为视角</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陪审何以实质化：审判长指示陪审员制度系统建构之进路</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——以《人民陪审员法》第20规定为视角的展开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多元化纠纷解决机制改革的研究和思考——以“非诉纠纷解决机制”为视角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79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宪法序言中“民族”话语表达的内在逻辑分析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民用航空器停飞责任类型化研究</w:t>
            </w:r>
            <w:r w:rsidRPr="007141E3">
              <w:rPr>
                <w:rFonts w:asciiTheme="minorEastAsia" w:hAnsiTheme="minorEastAsia" w:cs="宋体" w:hint="eastAsia"/>
                <w:color w:val="000000"/>
                <w:kern w:val="0"/>
                <w:sz w:val="28"/>
                <w:szCs w:val="28"/>
              </w:rPr>
              <w:br/>
              <w:t>——以“埃航空难”停飞事件为例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基层司法机关人财物统管的审思——基于事权与支出责任视角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检察机关释法说理的现实考察与完善路径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习近平全面依法治国新理念下高校学位纠纷案件的司法审查强度再思考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对重大决策的</w:t>
            </w:r>
            <w:proofErr w:type="gramStart"/>
            <w:r w:rsidRPr="007141E3">
              <w:rPr>
                <w:rFonts w:asciiTheme="minorEastAsia" w:hAnsiTheme="minorEastAsia" w:cs="宋体" w:hint="eastAsia"/>
                <w:color w:val="000000"/>
                <w:kern w:val="0"/>
                <w:sz w:val="28"/>
                <w:szCs w:val="28"/>
              </w:rPr>
              <w:t>监察问</w:t>
            </w:r>
            <w:proofErr w:type="gramEnd"/>
            <w:r w:rsidRPr="007141E3">
              <w:rPr>
                <w:rFonts w:asciiTheme="minorEastAsia" w:hAnsiTheme="minorEastAsia" w:cs="宋体" w:hint="eastAsia"/>
                <w:color w:val="000000"/>
                <w:kern w:val="0"/>
                <w:sz w:val="28"/>
                <w:szCs w:val="28"/>
              </w:rPr>
              <w:t>责——监督公权力的新样态</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85</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四步法则：探知刑事裁判文书证据说理深层逻辑的新范式</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——以“威格摩尔分析法+图尔敏论证模型”的运用为楔子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司法权运行新机制中的信任、制度与寻租——习近平法治思想的理论视角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金融监管视阈</w:t>
            </w:r>
            <w:proofErr w:type="gramStart"/>
            <w:r w:rsidRPr="007141E3">
              <w:rPr>
                <w:rFonts w:asciiTheme="minorEastAsia" w:hAnsiTheme="minorEastAsia" w:cs="宋体" w:hint="eastAsia"/>
                <w:color w:val="000000"/>
                <w:kern w:val="0"/>
                <w:sz w:val="28"/>
                <w:szCs w:val="28"/>
              </w:rPr>
              <w:t>下资管</w:t>
            </w:r>
            <w:proofErr w:type="gramEnd"/>
            <w:r w:rsidRPr="007141E3">
              <w:rPr>
                <w:rFonts w:asciiTheme="minorEastAsia" w:hAnsiTheme="minorEastAsia" w:cs="宋体" w:hint="eastAsia"/>
                <w:color w:val="000000"/>
                <w:kern w:val="0"/>
                <w:sz w:val="28"/>
                <w:szCs w:val="28"/>
              </w:rPr>
              <w:t>产品多层嵌套交易结构的法律规制研究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88</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习近平关于反恐怖主义论述及我国反恐怖立法的回应</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89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迈向市场化与法治化：债券市场风险防范的治道变革</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宪法上“人的尊严”条款的规范地位与价值格局——学说溯源、比较分析与本土化建构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论我国环境诉讼因果关系的证明责任分配与要件</w:t>
            </w:r>
            <w:proofErr w:type="gramStart"/>
            <w:r w:rsidRPr="007141E3">
              <w:rPr>
                <w:rFonts w:asciiTheme="minorEastAsia" w:hAnsiTheme="minorEastAsia" w:cs="宋体" w:hint="eastAsia"/>
                <w:color w:val="000000"/>
                <w:kern w:val="0"/>
                <w:sz w:val="28"/>
                <w:szCs w:val="28"/>
              </w:rPr>
              <w:t>事实解明</w:t>
            </w:r>
            <w:proofErr w:type="gramEnd"/>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网络群体性事件的生成路径与法治防控——基于P</w:t>
            </w:r>
            <w:proofErr w:type="gramStart"/>
            <w:r w:rsidRPr="007141E3">
              <w:rPr>
                <w:rFonts w:asciiTheme="minorEastAsia" w:hAnsiTheme="minorEastAsia" w:cs="宋体" w:hint="eastAsia"/>
                <w:color w:val="000000"/>
                <w:kern w:val="0"/>
                <w:sz w:val="28"/>
                <w:szCs w:val="28"/>
              </w:rPr>
              <w:t>市网安支队</w:t>
            </w:r>
            <w:proofErr w:type="gramEnd"/>
            <w:r w:rsidRPr="007141E3">
              <w:rPr>
                <w:rFonts w:asciiTheme="minorEastAsia" w:hAnsiTheme="minorEastAsia" w:cs="宋体" w:hint="eastAsia"/>
                <w:color w:val="000000"/>
                <w:kern w:val="0"/>
                <w:sz w:val="28"/>
                <w:szCs w:val="28"/>
              </w:rPr>
              <w:t>的实证调查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习近平新时代农村土地三权分置改革思想研究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论生态环境损害赔偿诉讼与环境民事公益诉讼之整合</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“价值星系”:全面依法治国新理念新思想新战略的话语分析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论信息型操纵证券市场犯罪的司法裁判规则及其优化——以全国首例刑事裁判及相关案件为分析对象</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论民事执行程序中税收债权的性质及实现</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继承与变革：人民法院优化</w:t>
            </w:r>
            <w:proofErr w:type="gramStart"/>
            <w:r w:rsidRPr="007141E3">
              <w:rPr>
                <w:rFonts w:asciiTheme="minorEastAsia" w:hAnsiTheme="minorEastAsia" w:cs="宋体" w:hint="eastAsia"/>
                <w:color w:val="000000"/>
                <w:kern w:val="0"/>
                <w:sz w:val="28"/>
                <w:szCs w:val="28"/>
              </w:rPr>
              <w:t>审辅人员</w:t>
            </w:r>
            <w:proofErr w:type="gramEnd"/>
            <w:r w:rsidRPr="007141E3">
              <w:rPr>
                <w:rFonts w:asciiTheme="minorEastAsia" w:hAnsiTheme="minorEastAsia" w:cs="宋体" w:hint="eastAsia"/>
                <w:color w:val="000000"/>
                <w:kern w:val="0"/>
                <w:sz w:val="28"/>
                <w:szCs w:val="28"/>
              </w:rPr>
              <w:t>结构背景下购买社会服务的实证研究——以构建社会化人员分类管理模式为视角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99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在线调解的现实困境与完善路径</w:t>
            </w:r>
          </w:p>
        </w:tc>
      </w:tr>
      <w:tr w:rsidR="007141E3" w:rsidRPr="007141E3" w:rsidTr="009838D7">
        <w:trPr>
          <w:trHeight w:val="962"/>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破解司法综合行政运行体系之困</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中介诈骗形成的</w:t>
            </w:r>
            <w:proofErr w:type="gramStart"/>
            <w:r w:rsidRPr="007141E3">
              <w:rPr>
                <w:rFonts w:asciiTheme="minorEastAsia" w:hAnsiTheme="minorEastAsia" w:cs="宋体" w:hint="eastAsia"/>
                <w:color w:val="000000"/>
                <w:kern w:val="0"/>
                <w:sz w:val="28"/>
                <w:szCs w:val="28"/>
              </w:rPr>
              <w:t>一</w:t>
            </w:r>
            <w:proofErr w:type="gramEnd"/>
            <w:r w:rsidRPr="007141E3">
              <w:rPr>
                <w:rFonts w:asciiTheme="minorEastAsia" w:hAnsiTheme="minorEastAsia" w:cs="宋体" w:hint="eastAsia"/>
                <w:color w:val="000000"/>
                <w:kern w:val="0"/>
                <w:sz w:val="28"/>
                <w:szCs w:val="28"/>
              </w:rPr>
              <w:t>房二</w:t>
            </w:r>
            <w:proofErr w:type="gramStart"/>
            <w:r w:rsidRPr="007141E3">
              <w:rPr>
                <w:rFonts w:asciiTheme="minorEastAsia" w:hAnsiTheme="minorEastAsia" w:cs="宋体" w:hint="eastAsia"/>
                <w:color w:val="000000"/>
                <w:kern w:val="0"/>
                <w:sz w:val="28"/>
                <w:szCs w:val="28"/>
              </w:rPr>
              <w:t>人二卖纠纷</w:t>
            </w:r>
            <w:proofErr w:type="gramEnd"/>
            <w:r w:rsidRPr="007141E3">
              <w:rPr>
                <w:rFonts w:asciiTheme="minorEastAsia" w:hAnsiTheme="minorEastAsia" w:cs="宋体" w:hint="eastAsia"/>
                <w:color w:val="000000"/>
                <w:kern w:val="0"/>
                <w:sz w:val="28"/>
                <w:szCs w:val="28"/>
              </w:rPr>
              <w:t>案件的裁判思路探析</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破解智慧法院建设瓶颈之进路探析——基于S省C市中级人民法院智慧法院建设的实证分析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错罪未成年人犯罪分级处</w:t>
            </w:r>
            <w:proofErr w:type="gramStart"/>
            <w:r w:rsidRPr="007141E3">
              <w:rPr>
                <w:rFonts w:asciiTheme="minorEastAsia" w:hAnsiTheme="minorEastAsia" w:cs="宋体" w:hint="eastAsia"/>
                <w:color w:val="000000"/>
                <w:kern w:val="0"/>
                <w:sz w:val="28"/>
                <w:szCs w:val="28"/>
              </w:rPr>
              <w:t>遇制度</w:t>
            </w:r>
            <w:proofErr w:type="gramEnd"/>
            <w:r w:rsidRPr="007141E3">
              <w:rPr>
                <w:rFonts w:asciiTheme="minorEastAsia" w:hAnsiTheme="minorEastAsia" w:cs="宋体" w:hint="eastAsia"/>
                <w:color w:val="000000"/>
                <w:kern w:val="0"/>
                <w:sz w:val="28"/>
                <w:szCs w:val="28"/>
              </w:rPr>
              <w:t>的法治构建</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104</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论类案</w:t>
            </w:r>
            <w:proofErr w:type="gramEnd"/>
            <w:r w:rsidRPr="007141E3">
              <w:rPr>
                <w:rFonts w:asciiTheme="minorEastAsia" w:hAnsiTheme="minorEastAsia" w:cs="宋体" w:hint="eastAsia"/>
                <w:color w:val="000000"/>
                <w:kern w:val="0"/>
                <w:sz w:val="28"/>
                <w:szCs w:val="28"/>
              </w:rPr>
              <w:t>检索机制的司法路径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从审限</w:t>
            </w:r>
            <w:proofErr w:type="gramEnd"/>
            <w:r w:rsidRPr="007141E3">
              <w:rPr>
                <w:rFonts w:asciiTheme="minorEastAsia" w:hAnsiTheme="minorEastAsia" w:cs="宋体" w:hint="eastAsia"/>
                <w:color w:val="000000"/>
                <w:kern w:val="0"/>
                <w:sz w:val="28"/>
                <w:szCs w:val="28"/>
              </w:rPr>
              <w:t>变更案件的现状分析完善</w:t>
            </w:r>
            <w:proofErr w:type="gramStart"/>
            <w:r w:rsidRPr="007141E3">
              <w:rPr>
                <w:rFonts w:asciiTheme="minorEastAsia" w:hAnsiTheme="minorEastAsia" w:cs="宋体" w:hint="eastAsia"/>
                <w:color w:val="000000"/>
                <w:kern w:val="0"/>
                <w:sz w:val="28"/>
                <w:szCs w:val="28"/>
              </w:rPr>
              <w:t>审限制度</w:t>
            </w:r>
            <w:proofErr w:type="gramEnd"/>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互联网+时代民事执行的困境反思与进路选择</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需求回应与多元主体参与：法院预算体系改革进路选择</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认真对待调解的规则发展功能</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109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网页的知识产权司法保护路径探析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反思与构建：刑事涉案财物处置机制之研究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大数据技术运用与检察机关统一业务系统的完善设想</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社交网络平台在未成年网络安全中的法律责任研究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宏观调控背景下房地产纠纷案件审理——以S省C市C区近五年涉房地产纠纷案件为数据样本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诊治婚姻之疾：新时代婚姻社会支持系统研究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深化司法改革背景下初任法官到基层法院任职机制的实践困境与出路</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冲出巴别塔的“阿尔法法官”：人工智能要素式审判模式研究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冤假错案防范与审判中心主义的交锋和融合-以刑事法官“庭外调查权”的定位转变为视角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审级功能之于法院</w:t>
            </w:r>
            <w:proofErr w:type="gramStart"/>
            <w:r w:rsidRPr="007141E3">
              <w:rPr>
                <w:rFonts w:asciiTheme="minorEastAsia" w:hAnsiTheme="minorEastAsia" w:cs="宋体" w:hint="eastAsia"/>
                <w:color w:val="000000"/>
                <w:kern w:val="0"/>
                <w:sz w:val="28"/>
                <w:szCs w:val="28"/>
              </w:rPr>
              <w:t>内部诉源治理</w:t>
            </w:r>
            <w:proofErr w:type="gramEnd"/>
            <w:r w:rsidRPr="007141E3">
              <w:rPr>
                <w:rFonts w:asciiTheme="minorEastAsia" w:hAnsiTheme="minorEastAsia" w:cs="宋体" w:hint="eastAsia"/>
                <w:color w:val="000000"/>
                <w:kern w:val="0"/>
                <w:sz w:val="28"/>
                <w:szCs w:val="28"/>
              </w:rPr>
              <w:t>的核心价值</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119</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裁判文书产生低级错误现象的反思与破解之道</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反思与重构：</w:t>
            </w:r>
            <w:proofErr w:type="gramStart"/>
            <w:r w:rsidRPr="007141E3">
              <w:rPr>
                <w:rFonts w:asciiTheme="minorEastAsia" w:hAnsiTheme="minorEastAsia" w:cs="宋体" w:hint="eastAsia"/>
                <w:color w:val="000000"/>
                <w:kern w:val="0"/>
                <w:sz w:val="28"/>
                <w:szCs w:val="28"/>
              </w:rPr>
              <w:t>郫都法院涉网案件</w:t>
            </w:r>
            <w:proofErr w:type="gramEnd"/>
            <w:r w:rsidRPr="007141E3">
              <w:rPr>
                <w:rFonts w:asciiTheme="minorEastAsia" w:hAnsiTheme="minorEastAsia" w:cs="宋体" w:hint="eastAsia"/>
                <w:color w:val="000000"/>
                <w:kern w:val="0"/>
                <w:sz w:val="28"/>
                <w:szCs w:val="28"/>
              </w:rPr>
              <w:t>在线庭审的流程再造</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挑战亦机遇：员额法官流失博弈分析及风险防控反思</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证据交换制度在互联网庭审中的应用研究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重塑庭审规则：对减刑、假释案件庭审程序的检视与修正</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国际化营商环境法治保障问题的“突破口”</w:t>
            </w:r>
            <w:r>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社会信用体系的建设</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125</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偏离与回归：对“醉酒”型危险驾驶罪的司法实践解析</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——以500份基层法院判决书为分析视角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社会治理多样化语境下民事习惯司法适用机制的建构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习近平全面依法治国新理念新思想新战略研究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全面依法治国的新思想新战略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129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浅析学习贯彻习近平全面依法治国新理念新战略的重要影响</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学习新理念新思想新战略发展</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深入学习贯彻习近平全面依法治国新理念新思想新战略心得</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学习贯彻习近平全面依法治国新理念新思想新战略</w:t>
            </w:r>
          </w:p>
        </w:tc>
      </w:tr>
      <w:tr w:rsidR="007141E3" w:rsidRPr="007141E3" w:rsidTr="009838D7">
        <w:trPr>
          <w:trHeight w:val="944"/>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依法治国环境下取保候审制度中层次性监管之探讨</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134</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预期偏差与制度纠正：锚定效应理论视野下认罪认罚案件</w:t>
            </w:r>
            <w:proofErr w:type="gramStart"/>
            <w:r w:rsidRPr="007141E3">
              <w:rPr>
                <w:rFonts w:asciiTheme="minorEastAsia" w:hAnsiTheme="minorEastAsia" w:cs="宋体" w:hint="eastAsia"/>
                <w:color w:val="000000"/>
                <w:kern w:val="0"/>
                <w:sz w:val="28"/>
                <w:szCs w:val="28"/>
              </w:rPr>
              <w:t>量刑磋商</w:t>
            </w:r>
            <w:proofErr w:type="gramEnd"/>
            <w:r w:rsidRPr="007141E3">
              <w:rPr>
                <w:rFonts w:asciiTheme="minorEastAsia" w:hAnsiTheme="minorEastAsia" w:cs="宋体" w:hint="eastAsia"/>
                <w:color w:val="000000"/>
                <w:kern w:val="0"/>
                <w:sz w:val="28"/>
                <w:szCs w:val="28"/>
              </w:rPr>
              <w:t>制度探讨——以侵财类案件为蓝本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恶缘之</w:t>
            </w:r>
            <w:proofErr w:type="gramEnd"/>
            <w:r w:rsidRPr="007141E3">
              <w:rPr>
                <w:rFonts w:asciiTheme="minorEastAsia" w:hAnsiTheme="minorEastAsia" w:cs="宋体" w:hint="eastAsia"/>
                <w:color w:val="000000"/>
                <w:kern w:val="0"/>
                <w:sz w:val="28"/>
                <w:szCs w:val="28"/>
              </w:rPr>
              <w:t>缘：刑法介入非公企业犯罪的边界</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零和博弈的逆向展望：“非诉前置+诉非衔接”解纷机制构建与兼容性完善</w:t>
            </w:r>
            <w:r>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以福建省Y县法院“1156”实践样本为例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关于新经济业态下共享使用权刑法保护的若干思考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党的领导下人民政协的宪法地位研究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139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防范错案视野下自愿虚假认罪的识别与排除</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检察机关应对环境行政管制失灵之实务检视与制度构想</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习近平全面依法治国新理念新思想新战略的突破性意义初探</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我国股东代表诉讼前置程序的法经济学分析与完善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我国刑法管理</w:t>
            </w:r>
            <w:proofErr w:type="gramStart"/>
            <w:r w:rsidRPr="007141E3">
              <w:rPr>
                <w:rFonts w:asciiTheme="minorEastAsia" w:hAnsiTheme="minorEastAsia" w:cs="宋体" w:hint="eastAsia"/>
                <w:color w:val="000000"/>
                <w:kern w:val="0"/>
                <w:sz w:val="28"/>
                <w:szCs w:val="28"/>
              </w:rPr>
              <w:t>秩序法益还原</w:t>
            </w:r>
            <w:proofErr w:type="gramEnd"/>
            <w:r w:rsidRPr="007141E3">
              <w:rPr>
                <w:rFonts w:asciiTheme="minorEastAsia" w:hAnsiTheme="minorEastAsia" w:cs="宋体" w:hint="eastAsia"/>
                <w:color w:val="000000"/>
                <w:kern w:val="0"/>
                <w:sz w:val="28"/>
                <w:szCs w:val="28"/>
              </w:rPr>
              <w:t>为实体</w:t>
            </w:r>
            <w:proofErr w:type="gramStart"/>
            <w:r w:rsidRPr="007141E3">
              <w:rPr>
                <w:rFonts w:asciiTheme="minorEastAsia" w:hAnsiTheme="minorEastAsia" w:cs="宋体" w:hint="eastAsia"/>
                <w:color w:val="000000"/>
                <w:kern w:val="0"/>
                <w:sz w:val="28"/>
                <w:szCs w:val="28"/>
              </w:rPr>
              <w:t>性法益</w:t>
            </w:r>
            <w:proofErr w:type="gramEnd"/>
            <w:r w:rsidRPr="007141E3">
              <w:rPr>
                <w:rFonts w:asciiTheme="minorEastAsia" w:hAnsiTheme="minorEastAsia" w:cs="宋体" w:hint="eastAsia"/>
                <w:color w:val="000000"/>
                <w:kern w:val="0"/>
                <w:sz w:val="28"/>
                <w:szCs w:val="28"/>
              </w:rPr>
              <w:t>之提倡</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夫妻共同债务纠纷证明责任问题研究——基于对法释〔2018〕2号实施情况的考察</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从权力中心到权利本位：人民陪审制度改革的逻辑阐释</w:t>
            </w:r>
          </w:p>
        </w:tc>
      </w:tr>
      <w:tr w:rsidR="007141E3" w:rsidRPr="007141E3" w:rsidTr="009838D7">
        <w:trPr>
          <w:trHeight w:val="140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146</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三向度下刑事和解制度在法院的实现路径——以法官介入尺度的微观运行为视角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多元化媒体语境下：司法公正与民意认可的衡平</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148</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基层法官业绩评价机制的困境与出路——以KPI绩效管理机制为借鉴</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149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第三方模式：司法改革成效如何评估</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建国70年以来党的政策与法的关系</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人类命运共同体的生成逻辑</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个人信息法律保护的权利基础与谱系建构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防卫过当的罪责判断与价值引领</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违法性认识错误：理念重塑与司法认定</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论新时代中国特色社会主义程序法治的品格</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法治文化融入社会治理的实践逻辑——以</w:t>
            </w:r>
            <w:proofErr w:type="gramStart"/>
            <w:r w:rsidRPr="007141E3">
              <w:rPr>
                <w:rFonts w:asciiTheme="minorEastAsia" w:hAnsiTheme="minorEastAsia" w:cs="宋体" w:hint="eastAsia"/>
                <w:color w:val="000000"/>
                <w:kern w:val="0"/>
                <w:sz w:val="28"/>
                <w:szCs w:val="28"/>
              </w:rPr>
              <w:t>文化场域冲突</w:t>
            </w:r>
            <w:proofErr w:type="gramEnd"/>
            <w:r w:rsidRPr="007141E3">
              <w:rPr>
                <w:rFonts w:asciiTheme="minorEastAsia" w:hAnsiTheme="minorEastAsia" w:cs="宋体" w:hint="eastAsia"/>
                <w:color w:val="000000"/>
                <w:kern w:val="0"/>
                <w:sz w:val="28"/>
                <w:szCs w:val="28"/>
              </w:rPr>
              <w:t>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9413E6">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公私法交融视域下环境污染风险治理工具的组合</w:t>
            </w:r>
            <w:r w:rsidR="009413E6">
              <w:rPr>
                <w:rFonts w:asciiTheme="minorEastAsia" w:hAnsiTheme="minorEastAsia" w:cs="宋体" w:hint="eastAsia"/>
                <w:color w:val="000000"/>
                <w:kern w:val="0"/>
                <w:sz w:val="28"/>
                <w:szCs w:val="28"/>
              </w:rPr>
              <w:t>运用</w:t>
            </w:r>
            <w:r w:rsidRPr="007141E3">
              <w:rPr>
                <w:rFonts w:asciiTheme="minorEastAsia" w:hAnsiTheme="minorEastAsia" w:cs="宋体" w:hint="eastAsia"/>
                <w:color w:val="000000"/>
                <w:kern w:val="0"/>
                <w:sz w:val="28"/>
                <w:szCs w:val="28"/>
              </w:rPr>
              <w:t>——基于管制规则与责任规则的法经济学分析</w:t>
            </w:r>
            <w:bookmarkStart w:id="0" w:name="_GoBack"/>
            <w:bookmarkEnd w:id="0"/>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社会治理法治建设评估的理论逻辑与实践路径研究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159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以司法回应社会：机理、风险及其应对</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评估与形塑：全面依法治国视阈下法治化营商环境建构的中国进路</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第四代人权论：数字时代的新兴（型）权利总纲</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人工智能的宪法挑战和宪法弹性回应</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公司组织秩序视角下的决议瑕疵诉讼制度——围绕决议不成立之</w:t>
            </w:r>
            <w:proofErr w:type="gramStart"/>
            <w:r w:rsidRPr="007141E3">
              <w:rPr>
                <w:rFonts w:asciiTheme="minorEastAsia" w:hAnsiTheme="minorEastAsia" w:cs="宋体" w:hint="eastAsia"/>
                <w:color w:val="000000"/>
                <w:kern w:val="0"/>
                <w:sz w:val="28"/>
                <w:szCs w:val="28"/>
              </w:rPr>
              <w:t>诉司法</w:t>
            </w:r>
            <w:proofErr w:type="gramEnd"/>
            <w:r w:rsidRPr="007141E3">
              <w:rPr>
                <w:rFonts w:asciiTheme="minorEastAsia" w:hAnsiTheme="minorEastAsia" w:cs="宋体" w:hint="eastAsia"/>
                <w:color w:val="000000"/>
                <w:kern w:val="0"/>
                <w:sz w:val="28"/>
                <w:szCs w:val="28"/>
              </w:rPr>
              <w:t>适用问题的讨论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两岸公用事业价格变更权比较研究——以公用事业民营化为中心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新时代网络平台治理的法治困局与制度进路</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国家监察体制改革的重大问题研究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刑事裁判思维偏差的生成机理与防控机制——基于认知心理学“双系统认知理论”的视角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企业社会责任规制的反身法路径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169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城市信用治理的问题管窥与治道变革：以信用示范城市为视角的考察</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社会治理现代化中的民间规范及法治回应</w:t>
            </w:r>
          </w:p>
        </w:tc>
      </w:tr>
      <w:tr w:rsidR="007141E3" w:rsidRPr="007141E3" w:rsidTr="009838D7">
        <w:trPr>
          <w:trHeight w:val="1467"/>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论关联企业实质合并破产的裁判标准</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人类命运共同体思想——以“世界”为维度的治理观</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纠正三大误译恢复马列和习近平新时代的新按劳分配原则和新民法通则——论马列和习近平的新社会主义市场经济分配原则和民法通则也是按劳动价值分配的商品经济商品等价交換原则不是斯大林的旧产品经济产品按劳分配原则</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中国生态安全法治建设的成就、经验与路径</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175</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司法裁判的公众认同及其悖论—一个信息加工理论的考察</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谈习近平全面依法治国新理念新思想新战略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刑事庭审轮替询问模式的检视与重构——以某基层法院197份询问形态为样本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垃圾分类全面法治化背景下</w:t>
            </w:r>
            <w:proofErr w:type="gramStart"/>
            <w:r w:rsidRPr="007141E3">
              <w:rPr>
                <w:rFonts w:asciiTheme="minorEastAsia" w:hAnsiTheme="minorEastAsia" w:cs="宋体" w:hint="eastAsia"/>
                <w:color w:val="000000"/>
                <w:kern w:val="0"/>
                <w:sz w:val="28"/>
                <w:szCs w:val="28"/>
              </w:rPr>
              <w:t>构建邻避补偿</w:t>
            </w:r>
            <w:proofErr w:type="gramEnd"/>
            <w:r w:rsidRPr="007141E3">
              <w:rPr>
                <w:rFonts w:asciiTheme="minorEastAsia" w:hAnsiTheme="minorEastAsia" w:cs="宋体" w:hint="eastAsia"/>
                <w:color w:val="000000"/>
                <w:kern w:val="0"/>
                <w:sz w:val="28"/>
                <w:szCs w:val="28"/>
              </w:rPr>
              <w:t>机制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179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隐藏在行政解释背后的政策裁量：概念、定位与功能</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招商引资政策纠纷的司法审查——基于134份裁判文书的分析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内在契合：建设法治政府与推行权力清单制度关系之理论研究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立法实施还是司法实施——对我国宪法实施模式的反思</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存在法律信任危机吗？</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141E3"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生态环境损害裁判</w:t>
            </w:r>
            <w:proofErr w:type="gramStart"/>
            <w:r w:rsidRPr="007141E3">
              <w:rPr>
                <w:rFonts w:asciiTheme="minorEastAsia" w:hAnsiTheme="minorEastAsia" w:cs="宋体" w:hint="eastAsia"/>
                <w:color w:val="000000"/>
                <w:kern w:val="0"/>
                <w:sz w:val="28"/>
                <w:szCs w:val="28"/>
              </w:rPr>
              <w:t>规则初</w:t>
            </w:r>
            <w:proofErr w:type="gramEnd"/>
            <w:r w:rsidRPr="007141E3">
              <w:rPr>
                <w:rFonts w:asciiTheme="minorEastAsia" w:hAnsiTheme="minorEastAsia" w:cs="宋体" w:hint="eastAsia"/>
                <w:color w:val="000000"/>
                <w:kern w:val="0"/>
                <w:sz w:val="28"/>
                <w:szCs w:val="28"/>
              </w:rPr>
              <w:t>构：以2013年至2018年最高</w:t>
            </w:r>
            <w:proofErr w:type="gramStart"/>
            <w:r w:rsidRPr="007141E3">
              <w:rPr>
                <w:rFonts w:asciiTheme="minorEastAsia" w:hAnsiTheme="minorEastAsia" w:cs="宋体" w:hint="eastAsia"/>
                <w:color w:val="000000"/>
                <w:kern w:val="0"/>
                <w:sz w:val="28"/>
                <w:szCs w:val="28"/>
              </w:rPr>
              <w:t>院环境</w:t>
            </w:r>
            <w:proofErr w:type="gramEnd"/>
            <w:r w:rsidRPr="007141E3">
              <w:rPr>
                <w:rFonts w:asciiTheme="minorEastAsia" w:hAnsiTheme="minorEastAsia" w:cs="宋体" w:hint="eastAsia"/>
                <w:color w:val="000000"/>
                <w:kern w:val="0"/>
                <w:sz w:val="28"/>
                <w:szCs w:val="28"/>
              </w:rPr>
              <w:t>公益诉讼典型案例为据——兼议《侵权责任法》第六十五条在生态环境损害诉讼中的适用</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185</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法官弘扬社会主义核心价值观裁判说理模板化问题研究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习近平全面依法治国法治思想原理阐释</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以习近平总书记全面依法治国新理念新思想新战略为指导全面推进基层公安机关法治化建设的思考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当代中国背景下司法与意识形态关系的分析模式之探寻</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189</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国家公园立法的理论证成与进路选择 ——以生态利益为中心的考察</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习近平全面依法治国新理念融入司法队伍建设路径探析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VR场景中生成的工业品外观设计保护研究——以全面依法治国新理念新思想新战略为指导</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中国民事宪法学的时代价值——改革开放40年民法学家宪法观发展演变切入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网络涉枪犯罪案件的司法认定难点及对策——以浙江省温州市2014年至2018年网络涉枪案件为例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请求权视野下“侵权法”一般条款的规范设计</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个案裁判、示范效应与民事案件增长因应关系</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学习贯彻习近平全面依法治国新理念新思想战略进程中检察官素能研究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论党规与国法的效力关系 ——类型化的视角</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198</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绿色发展理念指引下的自然资源用途管制制度建设</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199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习近平新时代信访工作重要论述与实践创新研究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我国民法典物</w:t>
            </w:r>
            <w:proofErr w:type="gramStart"/>
            <w:r w:rsidRPr="007141E3">
              <w:rPr>
                <w:rFonts w:asciiTheme="minorEastAsia" w:hAnsiTheme="minorEastAsia" w:cs="宋体" w:hint="eastAsia"/>
                <w:color w:val="000000"/>
                <w:kern w:val="0"/>
                <w:sz w:val="28"/>
                <w:szCs w:val="28"/>
              </w:rPr>
              <w:t>权编宜设置</w:t>
            </w:r>
            <w:proofErr w:type="gramEnd"/>
            <w:r w:rsidRPr="007141E3">
              <w:rPr>
                <w:rFonts w:asciiTheme="minorEastAsia" w:hAnsiTheme="minorEastAsia" w:cs="宋体" w:hint="eastAsia"/>
                <w:color w:val="000000"/>
                <w:kern w:val="0"/>
                <w:sz w:val="28"/>
                <w:szCs w:val="28"/>
              </w:rPr>
              <w:t>财产权“准征收”规范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十八大以来我国反</w:t>
            </w:r>
            <w:proofErr w:type="gramStart"/>
            <w:r w:rsidRPr="007141E3">
              <w:rPr>
                <w:rFonts w:asciiTheme="minorEastAsia" w:hAnsiTheme="minorEastAsia" w:cs="宋体" w:hint="eastAsia"/>
                <w:color w:val="000000"/>
                <w:kern w:val="0"/>
                <w:sz w:val="28"/>
                <w:szCs w:val="28"/>
              </w:rPr>
              <w:t>恐理论</w:t>
            </w:r>
            <w:proofErr w:type="gramEnd"/>
            <w:r w:rsidRPr="007141E3">
              <w:rPr>
                <w:rFonts w:asciiTheme="minorEastAsia" w:hAnsiTheme="minorEastAsia" w:cs="宋体" w:hint="eastAsia"/>
                <w:color w:val="000000"/>
                <w:kern w:val="0"/>
                <w:sz w:val="28"/>
                <w:szCs w:val="28"/>
              </w:rPr>
              <w:t>的发展与实践</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自然资源资产有偿使用的改革难点与规则完善</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犯罪参与理论的讨论范式及其转换</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客观判断优先理论之反思</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双层区分制质疑</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算法霸权的危害与规制——以检察公益诉讼为视角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投资反制措施的国际法依据——《外商投资法》第四十条的法理阐释</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司法确定性的实践重构——通过裁判量刑因素进行的实证分析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209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深入研究学</w:t>
            </w:r>
            <w:proofErr w:type="gramStart"/>
            <w:r w:rsidRPr="007141E3">
              <w:rPr>
                <w:rFonts w:asciiTheme="minorEastAsia" w:hAnsiTheme="minorEastAsia" w:cs="宋体" w:hint="eastAsia"/>
                <w:color w:val="000000"/>
                <w:kern w:val="0"/>
                <w:sz w:val="28"/>
                <w:szCs w:val="28"/>
              </w:rPr>
              <w:t>习习近平全面</w:t>
            </w:r>
            <w:proofErr w:type="gramEnd"/>
            <w:r w:rsidRPr="007141E3">
              <w:rPr>
                <w:rFonts w:asciiTheme="minorEastAsia" w:hAnsiTheme="minorEastAsia" w:cs="宋体" w:hint="eastAsia"/>
                <w:color w:val="000000"/>
                <w:kern w:val="0"/>
                <w:sz w:val="28"/>
                <w:szCs w:val="28"/>
              </w:rPr>
              <w:t>依法治国新理念新思想新战略更好发挥司法职能</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三</w:t>
            </w:r>
            <w:proofErr w:type="gramStart"/>
            <w:r w:rsidRPr="007141E3">
              <w:rPr>
                <w:rFonts w:asciiTheme="minorEastAsia" w:hAnsiTheme="minorEastAsia" w:cs="宋体" w:hint="eastAsia"/>
                <w:color w:val="000000"/>
                <w:kern w:val="0"/>
                <w:sz w:val="28"/>
                <w:szCs w:val="28"/>
              </w:rPr>
              <w:t>医</w:t>
            </w:r>
            <w:proofErr w:type="gramEnd"/>
            <w:r w:rsidRPr="007141E3">
              <w:rPr>
                <w:rFonts w:asciiTheme="minorEastAsia" w:hAnsiTheme="minorEastAsia" w:cs="宋体" w:hint="eastAsia"/>
                <w:color w:val="000000"/>
                <w:kern w:val="0"/>
                <w:sz w:val="28"/>
                <w:szCs w:val="28"/>
              </w:rPr>
              <w:t>联动改革背景下药品集中采购整体法律关系的架构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草原生态补偿法制化是牧区生态文明建设的必要保障</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手术机器人医疗事故中刑事责任的三重检视</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网络运营者的个人信息使用靶向规制——基于关系契约的新视角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全面依法治国新理论新思想新战略下方寸小院的强检之路</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知识产权法中的停止侵害救济制度</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法律面前人人平等的内在张力与适用——基于已公开的判决文书的研究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学习贯彻习近平总书记全面依法治国新理念新思想新战略</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218</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互惠在外国法院判决承认和执行立法中的功能和利益衡量</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219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“访惠聚”背景下新疆基层治理法治化研究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生态文明视阙下环境民事公益诉讼不作为判决与执行研究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221</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“一带一路”下并购控制保护主义的多元化（ADR）机制</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——基于主要国家和地区的最新立法与案例样本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为个人数据保护中的知情同意辩护</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我国诉讼标的与诉讼请求的关系重塑——新中国70年民事诉讼重大基础理论的模式变迁</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新时代基层社会治理的法治路径及其优化</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金融监管部门法律影响力的实证分析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城市角色转型下的中国制度困境与出路——全球气候治理的视角</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论雅鲁藏布江开发利用的国际法基本原则——国际话语权的视角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新时期村民自治风险的善治策略——以扫黑除恶及乡村营商环境优化为视角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229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实现刑事司法公正性的人本解释论路径：学理阐述与现实意义</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习近平全面依法治国新理念新思想新战略研究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“法未授权皆禁止”——国家监察的模糊性问题研究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特色抑或痼疾：公检法改革中的话语争端与消解</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全面依法治国大背景下的反腐败问题研究——以监委调查案件适用认罪认罚从宽制度为视角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另一种思路与视角：电子商务纠纷在线解决机制的法治构造</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我国食品安全连带责任赔偿立法的完善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共相与殊相：新时代经济特区立法权的实施与发</w:t>
            </w:r>
            <w:r w:rsidR="009413E6">
              <w:rPr>
                <w:rFonts w:asciiTheme="minorEastAsia" w:hAnsiTheme="minorEastAsia" w:cs="宋体" w:hint="eastAsia"/>
                <w:color w:val="000000"/>
                <w:kern w:val="0"/>
                <w:sz w:val="28"/>
                <w:szCs w:val="28"/>
              </w:rPr>
              <w:t>展</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从个案到经验：数据保护的司法路径——</w:t>
            </w:r>
            <w:proofErr w:type="gramStart"/>
            <w:r w:rsidRPr="007141E3">
              <w:rPr>
                <w:rFonts w:asciiTheme="minorEastAsia" w:hAnsiTheme="minorEastAsia" w:cs="宋体" w:hint="eastAsia"/>
                <w:color w:val="000000"/>
                <w:kern w:val="0"/>
                <w:sz w:val="28"/>
                <w:szCs w:val="28"/>
              </w:rPr>
              <w:t>以淘宝公司</w:t>
            </w:r>
            <w:proofErr w:type="gramEnd"/>
            <w:r w:rsidRPr="007141E3">
              <w:rPr>
                <w:rFonts w:asciiTheme="minorEastAsia" w:hAnsiTheme="minorEastAsia" w:cs="宋体" w:hint="eastAsia"/>
                <w:color w:val="000000"/>
                <w:kern w:val="0"/>
                <w:sz w:val="28"/>
                <w:szCs w:val="28"/>
              </w:rPr>
              <w:t>诉美景公司不正当竞争纠纷案为例</w:t>
            </w:r>
          </w:p>
        </w:tc>
      </w:tr>
      <w:tr w:rsidR="007141E3" w:rsidRPr="007141E3" w:rsidTr="009838D7">
        <w:trPr>
          <w:trHeight w:val="1184"/>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资源税改革与立法：从主导目的到税制协调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239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事中事后监管的公法原理与中国路径</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习近平全面依法治国的新理念新思想新战略的历史背景、理论源泉和实践基础</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普惠保险发展困境与法律供给对策研究——基于已决案件的实证分析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论法规范合宪性审查的体系化</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现金贷消费者保护的范式转换及制度构建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全面依法治国背景下行政黑名单制度及其法律规制</w:t>
            </w:r>
          </w:p>
        </w:tc>
      </w:tr>
      <w:tr w:rsidR="007141E3" w:rsidRPr="007141E3" w:rsidTr="009838D7">
        <w:trPr>
          <w:trHeight w:val="1144"/>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侵占</w:t>
            </w:r>
            <w:proofErr w:type="gramStart"/>
            <w:r w:rsidRPr="007141E3">
              <w:rPr>
                <w:rFonts w:asciiTheme="minorEastAsia" w:hAnsiTheme="minorEastAsia" w:cs="宋体" w:hint="eastAsia"/>
                <w:color w:val="000000"/>
                <w:kern w:val="0"/>
                <w:sz w:val="28"/>
                <w:szCs w:val="28"/>
              </w:rPr>
              <w:t>罪构成</w:t>
            </w:r>
            <w:proofErr w:type="gramEnd"/>
            <w:r w:rsidRPr="007141E3">
              <w:rPr>
                <w:rFonts w:asciiTheme="minorEastAsia" w:hAnsiTheme="minorEastAsia" w:cs="宋体" w:hint="eastAsia"/>
                <w:color w:val="000000"/>
                <w:kern w:val="0"/>
                <w:sz w:val="28"/>
                <w:szCs w:val="28"/>
              </w:rPr>
              <w:t>研究引</w:t>
            </w:r>
            <w:proofErr w:type="gramStart"/>
            <w:r w:rsidRPr="007141E3">
              <w:rPr>
                <w:rFonts w:asciiTheme="minorEastAsia" w:hAnsiTheme="minorEastAsia" w:cs="宋体" w:hint="eastAsia"/>
                <w:color w:val="000000"/>
                <w:kern w:val="0"/>
                <w:sz w:val="28"/>
                <w:szCs w:val="28"/>
              </w:rPr>
              <w:t>暴系列</w:t>
            </w:r>
            <w:proofErr w:type="gramEnd"/>
            <w:r w:rsidRPr="007141E3">
              <w:rPr>
                <w:rFonts w:asciiTheme="minorEastAsia" w:hAnsiTheme="minorEastAsia" w:cs="宋体" w:hint="eastAsia"/>
                <w:color w:val="000000"/>
                <w:kern w:val="0"/>
                <w:sz w:val="28"/>
                <w:szCs w:val="28"/>
              </w:rPr>
              <w:t>制度缺陷</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246</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法官错案刑事追责实证研究——以被刑事追责的60案59名法官为样本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依法治国新理念新思想新战略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新夫妻债务司法解释下的裁判规则——以民间借贷纠纷中的夫妻共同债务为视角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249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论习近平全面依法治国新理念新思想新战略基层化存在问题及建议</w:t>
            </w:r>
          </w:p>
        </w:tc>
      </w:tr>
      <w:tr w:rsidR="007141E3" w:rsidRPr="007141E3" w:rsidTr="009838D7">
        <w:trPr>
          <w:trHeight w:val="121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250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值班律师的角色冲突与整合</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251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劳动者职业病防治长效机制建设研究——以规制“碰瓷性鉴定”为视角</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252</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“粤港澳大湾区”城市群建设中知识产权地域性法律问题的思考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默认规则在司法裁判中的适用——以</w:t>
            </w:r>
            <w:proofErr w:type="gramStart"/>
            <w:r w:rsidRPr="007141E3">
              <w:rPr>
                <w:rFonts w:asciiTheme="minorEastAsia" w:hAnsiTheme="minorEastAsia" w:cs="宋体" w:hint="eastAsia"/>
                <w:color w:val="000000"/>
                <w:kern w:val="0"/>
                <w:sz w:val="28"/>
                <w:szCs w:val="28"/>
              </w:rPr>
              <w:t>网购个人</w:t>
            </w:r>
            <w:proofErr w:type="gramEnd"/>
            <w:r w:rsidRPr="007141E3">
              <w:rPr>
                <w:rFonts w:asciiTheme="minorEastAsia" w:hAnsiTheme="minorEastAsia" w:cs="宋体" w:hint="eastAsia"/>
                <w:color w:val="000000"/>
                <w:kern w:val="0"/>
                <w:sz w:val="28"/>
                <w:szCs w:val="28"/>
              </w:rPr>
              <w:t>信息保护为例</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浅议我国取保候审制度的执法规范化建设——以习近平全面依法治国新理念新思想新战略为指导</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检视与重塑：“互联网+”时代移动电子诉讼的创新、完善与发展——以“宁波移动微法院”的应用为视角</w:t>
            </w:r>
          </w:p>
        </w:tc>
      </w:tr>
      <w:tr w:rsidR="007141E3" w:rsidRPr="007141E3" w:rsidTr="009838D7">
        <w:trPr>
          <w:trHeight w:val="2078"/>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005F8">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提升企业间合同执行效率若干问题研究</w:t>
            </w:r>
            <w:r w:rsidR="007005F8">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以浙江省宁波市为例</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90173C" w:rsidRDefault="007141E3" w:rsidP="007005F8">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学习贯彻习近平全面依法治国新理念新思想战略论坛征文</w:t>
            </w:r>
          </w:p>
          <w:p w:rsidR="007141E3" w:rsidRPr="007141E3" w:rsidRDefault="007005F8" w:rsidP="007005F8">
            <w:pPr>
              <w:widowControl/>
              <w:jc w:val="left"/>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w:t>
            </w:r>
            <w:r w:rsidR="007141E3" w:rsidRPr="007141E3">
              <w:rPr>
                <w:rFonts w:asciiTheme="minorEastAsia" w:hAnsiTheme="minorEastAsia" w:cs="宋体" w:hint="eastAsia"/>
                <w:color w:val="000000"/>
                <w:kern w:val="0"/>
                <w:sz w:val="28"/>
                <w:szCs w:val="28"/>
              </w:rPr>
              <w:t>监察制度与刑事诉讼制度之衔接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试论在全面依法治国新理念新思想新战略背景下检察机关完善</w:t>
            </w:r>
            <w:proofErr w:type="gramStart"/>
            <w:r w:rsidRPr="007141E3">
              <w:rPr>
                <w:rFonts w:asciiTheme="minorEastAsia" w:hAnsiTheme="minorEastAsia" w:cs="宋体" w:hint="eastAsia"/>
                <w:color w:val="000000"/>
                <w:kern w:val="0"/>
                <w:sz w:val="28"/>
                <w:szCs w:val="28"/>
              </w:rPr>
              <w:t>行政公益</w:t>
            </w:r>
            <w:proofErr w:type="gramEnd"/>
            <w:r w:rsidRPr="007141E3">
              <w:rPr>
                <w:rFonts w:asciiTheme="minorEastAsia" w:hAnsiTheme="minorEastAsia" w:cs="宋体" w:hint="eastAsia"/>
                <w:color w:val="000000"/>
                <w:kern w:val="0"/>
                <w:sz w:val="28"/>
                <w:szCs w:val="28"/>
              </w:rPr>
              <w:t>诉讼工作机制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259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全面依法治国新理念新思想新战略指导统领新时代</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人格权“受尊重权”之提倡</w:t>
            </w:r>
          </w:p>
        </w:tc>
      </w:tr>
      <w:tr w:rsidR="007141E3" w:rsidRPr="007141E3" w:rsidTr="009838D7">
        <w:trPr>
          <w:trHeight w:val="1094"/>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数罪何以难并罚——以诉讼程序中移送规则的缺失为视角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未成年人犯罪过度“轻刑化”处理问题对策研究——以山东省烟台市办理未成年人犯罪案件情况为实证样本</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环境司法领域恢复原状适用的现实困境与制度重构——以中国裁判</w:t>
            </w:r>
            <w:proofErr w:type="gramStart"/>
            <w:r w:rsidRPr="007141E3">
              <w:rPr>
                <w:rFonts w:asciiTheme="minorEastAsia" w:hAnsiTheme="minorEastAsia" w:cs="宋体" w:hint="eastAsia"/>
                <w:color w:val="000000"/>
                <w:kern w:val="0"/>
                <w:sz w:val="28"/>
                <w:szCs w:val="28"/>
              </w:rPr>
              <w:t>文书网</w:t>
            </w:r>
            <w:proofErr w:type="gramEnd"/>
            <w:r w:rsidRPr="007141E3">
              <w:rPr>
                <w:rFonts w:asciiTheme="minorEastAsia" w:hAnsiTheme="minorEastAsia" w:cs="宋体" w:hint="eastAsia"/>
                <w:color w:val="000000"/>
                <w:kern w:val="0"/>
                <w:sz w:val="28"/>
                <w:szCs w:val="28"/>
              </w:rPr>
              <w:t>216份判决书为研究对象</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当事人司法公正感提升路径探析——以公正感产生的心理机制为视角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员额法官养成机制的逻辑分析与范式构建</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民营企业产权保护研究报告</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民间金融的法律规制研究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“激励”与“保健”：我国法官助理制度的现实困境与改革方向——以“双因素”理论为视角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269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刑事自诉调查取证保障机制的多元构建——以F市法院的审判实践为样本</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论习近平全面依法治国新理念新思想新战略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挖掘“富矿”：大数据视角</w:t>
            </w:r>
            <w:proofErr w:type="gramStart"/>
            <w:r w:rsidRPr="007141E3">
              <w:rPr>
                <w:rFonts w:asciiTheme="minorEastAsia" w:hAnsiTheme="minorEastAsia" w:cs="宋体" w:hint="eastAsia"/>
                <w:color w:val="000000"/>
                <w:kern w:val="0"/>
                <w:sz w:val="28"/>
                <w:szCs w:val="28"/>
              </w:rPr>
              <w:t>下类案</w:t>
            </w:r>
            <w:proofErr w:type="gramEnd"/>
            <w:r w:rsidRPr="007141E3">
              <w:rPr>
                <w:rFonts w:asciiTheme="minorEastAsia" w:hAnsiTheme="minorEastAsia" w:cs="宋体" w:hint="eastAsia"/>
                <w:color w:val="000000"/>
                <w:kern w:val="0"/>
                <w:sz w:val="28"/>
                <w:szCs w:val="28"/>
              </w:rPr>
              <w:t>检索推送机制探究——兼论以人工智能纠正裁判结果偏离度</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智慧法院生态圈准入标准与退出机制初探——以H区法院信息化建设现状为切入点</w:t>
            </w:r>
          </w:p>
        </w:tc>
      </w:tr>
      <w:tr w:rsidR="007141E3" w:rsidRPr="007141E3" w:rsidTr="009838D7">
        <w:trPr>
          <w:trHeight w:val="1816"/>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从“推进全民守法，建设法治社会”方面浅谈依法治国新理念新思想新战略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新时代下检察公诉的变革与回应</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275</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基层法院专业法官会议制度的功能回归和模式再构——以Q市辖区5个基层法院专业法官会议运行规则为样本</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互联网法庭在线争端解决机制研究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人工智能生成技术方案的专利法规制——理论争议、实践难题与法律对策</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涉税</w:t>
            </w:r>
            <w:proofErr w:type="gramStart"/>
            <w:r w:rsidRPr="007141E3">
              <w:rPr>
                <w:rFonts w:asciiTheme="minorEastAsia" w:hAnsiTheme="minorEastAsia" w:cs="宋体" w:hint="eastAsia"/>
                <w:color w:val="000000"/>
                <w:kern w:val="0"/>
                <w:sz w:val="28"/>
                <w:szCs w:val="28"/>
              </w:rPr>
              <w:t>行政公益</w:t>
            </w:r>
            <w:proofErr w:type="gramEnd"/>
            <w:r w:rsidRPr="007141E3">
              <w:rPr>
                <w:rFonts w:asciiTheme="minorEastAsia" w:hAnsiTheme="minorEastAsia" w:cs="宋体" w:hint="eastAsia"/>
                <w:color w:val="000000"/>
                <w:kern w:val="0"/>
                <w:sz w:val="28"/>
                <w:szCs w:val="28"/>
              </w:rPr>
              <w:t>诉讼研究：制度反思与纳税人主义导入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279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论共享经济中平台经营者的商法规制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习惯司法适用的本体、主体和规则问题研究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论分期付款买卖合同出卖人的法定解除权——《合同法》167条之解释</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论自动驾驶事故中民事责任的应世变革</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城市少数民族流动人口权利保护问题研究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精神病患者强制医疗疑难问题研究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proofErr w:type="gramStart"/>
            <w:r w:rsidRPr="007141E3">
              <w:rPr>
                <w:rFonts w:asciiTheme="minorEastAsia" w:hAnsiTheme="minorEastAsia" w:cs="宋体" w:hint="eastAsia"/>
                <w:color w:val="000000"/>
                <w:kern w:val="0"/>
                <w:sz w:val="28"/>
                <w:szCs w:val="28"/>
              </w:rPr>
              <w:t>论非法</w:t>
            </w:r>
            <w:proofErr w:type="gramEnd"/>
            <w:r w:rsidRPr="007141E3">
              <w:rPr>
                <w:rFonts w:asciiTheme="minorEastAsia" w:hAnsiTheme="minorEastAsia" w:cs="宋体" w:hint="eastAsia"/>
                <w:color w:val="000000"/>
                <w:kern w:val="0"/>
                <w:sz w:val="28"/>
                <w:szCs w:val="28"/>
              </w:rPr>
              <w:t>经营罪“情节严重”要素的重构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我国建立局部外观设计专利保护制度的必要性研究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浅析基因技术的创新发展与知识产权制度的因应</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电商平台提供</w:t>
            </w:r>
            <w:proofErr w:type="gramStart"/>
            <w:r w:rsidRPr="007141E3">
              <w:rPr>
                <w:rFonts w:asciiTheme="minorEastAsia" w:hAnsiTheme="minorEastAsia" w:cs="宋体" w:hint="eastAsia"/>
                <w:color w:val="000000"/>
                <w:kern w:val="0"/>
                <w:sz w:val="28"/>
                <w:szCs w:val="28"/>
              </w:rPr>
              <w:t>者商标</w:t>
            </w:r>
            <w:proofErr w:type="gramEnd"/>
            <w:r w:rsidRPr="007141E3">
              <w:rPr>
                <w:rFonts w:asciiTheme="minorEastAsia" w:hAnsiTheme="minorEastAsia" w:cs="宋体" w:hint="eastAsia"/>
                <w:color w:val="000000"/>
                <w:kern w:val="0"/>
                <w:sz w:val="28"/>
                <w:szCs w:val="28"/>
              </w:rPr>
              <w:t>间接侵权责任探讨</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289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知识产权侵权记录对企业信用评价的影响——兼论湖北省企业知识产权信用评价体系的构建</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《反不正当竞争法》修订的得与失</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标准必要专利禁令救济立法之反思与完善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数字广告拦截行为的竞争法规制——以德国司法实践为借鉴</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中国自由贸易试验区知识产权保护浅探</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类著作权集体管理中的诉权问题研究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大数据时代数据公开与知识产权保护的冲突与协调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著作权损害赔偿中许可使用费的适用 ：理论与实践</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美国临床试验中受试者权利保护制度的借鉴</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新时代依法治国背景下销售假药行为的规制与预防——</w:t>
            </w:r>
            <w:proofErr w:type="gramStart"/>
            <w:r w:rsidRPr="007141E3">
              <w:rPr>
                <w:rFonts w:asciiTheme="minorEastAsia" w:hAnsiTheme="minorEastAsia" w:cs="宋体" w:hint="eastAsia"/>
                <w:color w:val="000000"/>
                <w:kern w:val="0"/>
                <w:sz w:val="28"/>
                <w:szCs w:val="28"/>
              </w:rPr>
              <w:t>基于陆勇代购</w:t>
            </w:r>
            <w:proofErr w:type="gramEnd"/>
            <w:r w:rsidRPr="007141E3">
              <w:rPr>
                <w:rFonts w:asciiTheme="minorEastAsia" w:hAnsiTheme="minorEastAsia" w:cs="宋体" w:hint="eastAsia"/>
                <w:color w:val="000000"/>
                <w:kern w:val="0"/>
                <w:sz w:val="28"/>
                <w:szCs w:val="28"/>
              </w:rPr>
              <w:t>抗癌药一案</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299</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网络服务提供者“较高注意义务/应知”的运用疑思——兼评玄霆公司诉百度公司案</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网络时代广播组织权保护制度的不足与完善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与字幕</w:t>
            </w:r>
            <w:proofErr w:type="gramStart"/>
            <w:r w:rsidRPr="007141E3">
              <w:rPr>
                <w:rFonts w:asciiTheme="minorEastAsia" w:hAnsiTheme="minorEastAsia" w:cs="宋体" w:hint="eastAsia"/>
                <w:color w:val="000000"/>
                <w:kern w:val="0"/>
                <w:sz w:val="28"/>
                <w:szCs w:val="28"/>
              </w:rPr>
              <w:t>组相关</w:t>
            </w:r>
            <w:proofErr w:type="gramEnd"/>
            <w:r w:rsidRPr="007141E3">
              <w:rPr>
                <w:rFonts w:asciiTheme="minorEastAsia" w:hAnsiTheme="minorEastAsia" w:cs="宋体" w:hint="eastAsia"/>
                <w:color w:val="000000"/>
                <w:kern w:val="0"/>
                <w:sz w:val="28"/>
                <w:szCs w:val="28"/>
              </w:rPr>
              <w:t>的著作权问题探究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标准必要专利禁令救济司法适用的条件研究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专利独家许可的反垄断法分析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“商标近似”与“商品来源混淆”关系之梳理——兼论“混淆可能性标准”的体系化</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7005F8"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305</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对民法典分编排除知识产权的检视与反思——兼论知识产权法体系化与民法典的连接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7005F8"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306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17149E">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国家级新区法治建设的域外经验</w:t>
            </w:r>
            <w:r w:rsidR="0017149E">
              <w:rPr>
                <w:rFonts w:asciiTheme="minorEastAsia" w:hAnsiTheme="minorEastAsia" w:cs="宋体" w:hint="eastAsia"/>
                <w:color w:val="000000"/>
                <w:kern w:val="0"/>
                <w:sz w:val="28"/>
                <w:szCs w:val="28"/>
              </w:rPr>
              <w:t>——</w:t>
            </w:r>
            <w:r w:rsidRPr="007141E3">
              <w:rPr>
                <w:rFonts w:asciiTheme="minorEastAsia" w:hAnsiTheme="minorEastAsia" w:cs="宋体" w:hint="eastAsia"/>
                <w:color w:val="000000"/>
                <w:kern w:val="0"/>
                <w:sz w:val="28"/>
                <w:szCs w:val="28"/>
              </w:rPr>
              <w:t>一个功能主义的比较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307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法理是个啥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308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我国宪法宣誓制度在基层政府的实践研究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309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法治社会的正本溯源：理论</w:t>
            </w:r>
            <w:proofErr w:type="gramStart"/>
            <w:r w:rsidRPr="007141E3">
              <w:rPr>
                <w:rFonts w:asciiTheme="minorEastAsia" w:hAnsiTheme="minorEastAsia" w:cs="宋体" w:hint="eastAsia"/>
                <w:color w:val="000000"/>
                <w:kern w:val="0"/>
                <w:sz w:val="28"/>
                <w:szCs w:val="28"/>
              </w:rPr>
              <w:t>意涵与实践</w:t>
            </w:r>
            <w:proofErr w:type="gramEnd"/>
            <w:r w:rsidRPr="007141E3">
              <w:rPr>
                <w:rFonts w:asciiTheme="minorEastAsia" w:hAnsiTheme="minorEastAsia" w:cs="宋体" w:hint="eastAsia"/>
                <w:color w:val="000000"/>
                <w:kern w:val="0"/>
                <w:sz w:val="28"/>
                <w:szCs w:val="28"/>
              </w:rPr>
              <w:t>路径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新官不理旧账：法治进程中的逆法治现象及其治理机制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高校学位授予权：本源、性质与司法审查</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就职宣誓：系统理论下“一国两制”的耦合组件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网络空间各方主体的权利或者权力的逻辑特征</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314</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论人工智能体的刑事责任模式及其刑罚执行</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人工智能时代个人信息数据安全问题的法律规制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主体</w:t>
            </w:r>
            <w:proofErr w:type="gramStart"/>
            <w:r w:rsidRPr="007141E3">
              <w:rPr>
                <w:rFonts w:asciiTheme="minorEastAsia" w:hAnsiTheme="minorEastAsia" w:cs="宋体" w:hint="eastAsia"/>
                <w:color w:val="000000"/>
                <w:kern w:val="0"/>
                <w:sz w:val="28"/>
                <w:szCs w:val="28"/>
              </w:rPr>
              <w:t>性中国</w:t>
            </w:r>
            <w:proofErr w:type="gramEnd"/>
            <w:r w:rsidRPr="007141E3">
              <w:rPr>
                <w:rFonts w:asciiTheme="minorEastAsia" w:hAnsiTheme="minorEastAsia" w:cs="宋体" w:hint="eastAsia"/>
                <w:color w:val="000000"/>
                <w:kern w:val="0"/>
                <w:sz w:val="28"/>
                <w:szCs w:val="28"/>
              </w:rPr>
              <w:t>与中国法律理想图景</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法院引用宪法上的婚姻自由之实证分析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家事案件不可替代行为执行中的现实困境与思考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319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强制执行请求权移转探析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执行和解协议争议解决机制研究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321</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民事执行悬赏制度研究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“乡贤+”基层执行长效机制的建构研究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夫妻财产执行：理论、实践与规则</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“终本”案件的规模现状及应对</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以全面依法治国新理念新思想新战略指导国有企业当好改革的排头兵</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从行政管理到集体自治——劳资关系治理的法治化展望</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327</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简析基层非诉讼纠纷多元解决机制衔接问题</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328</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“诉源治理”背景下司法确认程序之优化</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329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政府引导社会组织参与社区治理问题研究</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330</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“网格+检察”：新时期检察监督的新范式及可能性</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司法体制改革背景下侦查取证功能诉讼化转型研究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依法治国新理念下法律解释的行政执法依据效力研究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333</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全面依法治国新战略下司法话语语境的完善</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vAlign w:val="center"/>
            <w:hideMark/>
          </w:tcPr>
          <w:p w:rsidR="007141E3" w:rsidRPr="007141E3" w:rsidRDefault="0017149E" w:rsidP="007141E3">
            <w:pPr>
              <w:widowControl/>
              <w:jc w:val="center"/>
              <w:rPr>
                <w:rFonts w:asciiTheme="minorEastAsia" w:hAnsiTheme="minorEastAsia" w:cs="宋体"/>
                <w:kern w:val="0"/>
                <w:sz w:val="28"/>
                <w:szCs w:val="28"/>
              </w:rPr>
            </w:pPr>
            <w:r>
              <w:rPr>
                <w:rFonts w:asciiTheme="minorEastAsia" w:hAnsiTheme="minorEastAsia" w:cs="宋体" w:hint="eastAsia"/>
                <w:kern w:val="0"/>
                <w:sz w:val="28"/>
                <w:szCs w:val="28"/>
              </w:rPr>
              <w:t>334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略论环境刑事证据规则的确立与思考——以审判为中心视野下惩治环境犯罪的路径选择</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335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全面依法治国背景下的公务员抵制权制度探析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336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 xml:space="preserve">法院财务报销流程优化研究——以S市法院为例 </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337</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关于河南省农业农村污染防治立法问题的基本思考</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338</w:t>
            </w:r>
          </w:p>
        </w:tc>
        <w:tc>
          <w:tcPr>
            <w:tcW w:w="7606" w:type="dxa"/>
            <w:tcBorders>
              <w:top w:val="nil"/>
              <w:left w:val="nil"/>
              <w:bottom w:val="single" w:sz="4" w:space="0" w:color="auto"/>
              <w:right w:val="single" w:sz="4" w:space="0" w:color="auto"/>
            </w:tcBorders>
            <w:shd w:val="clear" w:color="auto" w:fill="auto"/>
            <w:vAlign w:val="center"/>
            <w:hideMark/>
          </w:tcPr>
          <w:p w:rsidR="0090173C"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乡村振兴战略视域下农村社区环境污染的成因与防治对策</w:t>
            </w:r>
          </w:p>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——基于河南省S市的调查研究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7141E3">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339</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对虚假广告行为犯罪化的反思——以构成诈骗罪为切入点</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0</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公序良俗</w:t>
            </w:r>
            <w:proofErr w:type="gramStart"/>
            <w:r w:rsidRPr="007141E3">
              <w:rPr>
                <w:rFonts w:asciiTheme="minorEastAsia" w:hAnsiTheme="minorEastAsia" w:cs="宋体" w:hint="eastAsia"/>
                <w:color w:val="000000"/>
                <w:kern w:val="0"/>
                <w:sz w:val="28"/>
                <w:szCs w:val="28"/>
              </w:rPr>
              <w:t>之司法</w:t>
            </w:r>
            <w:proofErr w:type="gramEnd"/>
            <w:r w:rsidRPr="007141E3">
              <w:rPr>
                <w:rFonts w:asciiTheme="minorEastAsia" w:hAnsiTheme="minorEastAsia" w:cs="宋体" w:hint="eastAsia"/>
                <w:color w:val="000000"/>
                <w:kern w:val="0"/>
                <w:sz w:val="28"/>
                <w:szCs w:val="28"/>
              </w:rPr>
              <w:t>应用研究</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1</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媒体监督：司法不能承受之重</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2</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监察委员会的权力二元属性及其协调</w:t>
            </w:r>
          </w:p>
        </w:tc>
      </w:tr>
      <w:tr w:rsidR="007141E3" w:rsidRPr="007141E3" w:rsidTr="009838D7">
        <w:trPr>
          <w:trHeight w:val="799"/>
        </w:trPr>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3</w:t>
            </w:r>
          </w:p>
        </w:tc>
        <w:tc>
          <w:tcPr>
            <w:tcW w:w="7606" w:type="dxa"/>
            <w:tcBorders>
              <w:top w:val="single" w:sz="4" w:space="0" w:color="auto"/>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外商投资的“国家安全”审查：基于投资者友好</w:t>
            </w:r>
            <w:proofErr w:type="gramStart"/>
            <w:r w:rsidRPr="007141E3">
              <w:rPr>
                <w:rFonts w:asciiTheme="minorEastAsia" w:hAnsiTheme="minorEastAsia" w:cs="宋体" w:hint="eastAsia"/>
                <w:color w:val="000000"/>
                <w:kern w:val="0"/>
                <w:sz w:val="28"/>
                <w:szCs w:val="28"/>
              </w:rPr>
              <w:t>型制度</w:t>
            </w:r>
            <w:proofErr w:type="gramEnd"/>
            <w:r w:rsidRPr="007141E3">
              <w:rPr>
                <w:rFonts w:asciiTheme="minorEastAsia" w:hAnsiTheme="minorEastAsia" w:cs="宋体" w:hint="eastAsia"/>
                <w:color w:val="000000"/>
                <w:kern w:val="0"/>
                <w:sz w:val="28"/>
                <w:szCs w:val="28"/>
              </w:rPr>
              <w:t>的视角</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4</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历史源流、战略向度与治理改革：新时代中国特色海洋强国建设方略探析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5</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经济全球化与法治现代化再平衡之思：中国自由贸易试验区法治建构路径研究——基于习近平新时代法治思想的逻辑透析</w:t>
            </w:r>
          </w:p>
        </w:tc>
      </w:tr>
      <w:tr w:rsidR="007141E3" w:rsidRPr="007141E3" w:rsidTr="009838D7">
        <w:trPr>
          <w:trHeight w:val="799"/>
        </w:trPr>
        <w:tc>
          <w:tcPr>
            <w:tcW w:w="1325" w:type="dxa"/>
            <w:tcBorders>
              <w:top w:val="nil"/>
              <w:left w:val="single" w:sz="4" w:space="0" w:color="auto"/>
              <w:bottom w:val="single" w:sz="4" w:space="0" w:color="auto"/>
              <w:right w:val="single" w:sz="4" w:space="0" w:color="auto"/>
            </w:tcBorders>
            <w:shd w:val="clear" w:color="auto" w:fill="auto"/>
            <w:noWrap/>
            <w:vAlign w:val="center"/>
            <w:hideMark/>
          </w:tcPr>
          <w:p w:rsidR="007141E3" w:rsidRPr="007141E3" w:rsidRDefault="0017149E" w:rsidP="00B21814">
            <w:pPr>
              <w:widowControl/>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34</w:t>
            </w:r>
            <w:r w:rsidR="00B21814">
              <w:rPr>
                <w:rFonts w:asciiTheme="minorEastAsia" w:hAnsiTheme="minorEastAsia" w:cs="宋体" w:hint="eastAsia"/>
                <w:color w:val="000000"/>
                <w:kern w:val="0"/>
                <w:sz w:val="28"/>
                <w:szCs w:val="28"/>
              </w:rPr>
              <w:t>6</w:t>
            </w:r>
          </w:p>
        </w:tc>
        <w:tc>
          <w:tcPr>
            <w:tcW w:w="7606" w:type="dxa"/>
            <w:tcBorders>
              <w:top w:val="nil"/>
              <w:left w:val="nil"/>
              <w:bottom w:val="single" w:sz="4" w:space="0" w:color="auto"/>
              <w:right w:val="single" w:sz="4" w:space="0" w:color="auto"/>
            </w:tcBorders>
            <w:shd w:val="clear" w:color="auto" w:fill="auto"/>
            <w:vAlign w:val="center"/>
            <w:hideMark/>
          </w:tcPr>
          <w:p w:rsidR="007141E3" w:rsidRPr="007141E3" w:rsidRDefault="007141E3" w:rsidP="007141E3">
            <w:pPr>
              <w:widowControl/>
              <w:jc w:val="left"/>
              <w:rPr>
                <w:rFonts w:asciiTheme="minorEastAsia" w:hAnsiTheme="minorEastAsia" w:cs="宋体"/>
                <w:color w:val="000000"/>
                <w:kern w:val="0"/>
                <w:sz w:val="28"/>
                <w:szCs w:val="28"/>
              </w:rPr>
            </w:pPr>
            <w:r w:rsidRPr="007141E3">
              <w:rPr>
                <w:rFonts w:asciiTheme="minorEastAsia" w:hAnsiTheme="minorEastAsia" w:cs="宋体" w:hint="eastAsia"/>
                <w:color w:val="000000"/>
                <w:kern w:val="0"/>
                <w:sz w:val="28"/>
                <w:szCs w:val="28"/>
              </w:rPr>
              <w:t>司法保障法治化营商环境的实践考察与规范完善——以建立营商环境法治</w:t>
            </w:r>
            <w:proofErr w:type="gramStart"/>
            <w:r w:rsidRPr="007141E3">
              <w:rPr>
                <w:rFonts w:asciiTheme="minorEastAsia" w:hAnsiTheme="minorEastAsia" w:cs="宋体" w:hint="eastAsia"/>
                <w:color w:val="000000"/>
                <w:kern w:val="0"/>
                <w:sz w:val="28"/>
                <w:szCs w:val="28"/>
              </w:rPr>
              <w:t>化司法</w:t>
            </w:r>
            <w:proofErr w:type="gramEnd"/>
            <w:r w:rsidRPr="007141E3">
              <w:rPr>
                <w:rFonts w:asciiTheme="minorEastAsia" w:hAnsiTheme="minorEastAsia" w:cs="宋体" w:hint="eastAsia"/>
                <w:color w:val="000000"/>
                <w:kern w:val="0"/>
                <w:sz w:val="28"/>
                <w:szCs w:val="28"/>
              </w:rPr>
              <w:t>评价指数为视角</w:t>
            </w:r>
          </w:p>
        </w:tc>
      </w:tr>
    </w:tbl>
    <w:p w:rsidR="00CE760A" w:rsidRPr="007141E3" w:rsidRDefault="00CE760A"/>
    <w:sectPr w:rsidR="00CE760A" w:rsidRPr="00714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E6" w:rsidRDefault="003871E6" w:rsidP="00E77714">
      <w:r>
        <w:separator/>
      </w:r>
    </w:p>
  </w:endnote>
  <w:endnote w:type="continuationSeparator" w:id="0">
    <w:p w:rsidR="003871E6" w:rsidRDefault="003871E6" w:rsidP="00E7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E6" w:rsidRDefault="003871E6" w:rsidP="00E77714">
      <w:r>
        <w:separator/>
      </w:r>
    </w:p>
  </w:footnote>
  <w:footnote w:type="continuationSeparator" w:id="0">
    <w:p w:rsidR="003871E6" w:rsidRDefault="003871E6" w:rsidP="00E7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E3"/>
    <w:rsid w:val="00150A3C"/>
    <w:rsid w:val="0017149E"/>
    <w:rsid w:val="003871E6"/>
    <w:rsid w:val="003C7E5C"/>
    <w:rsid w:val="0047383F"/>
    <w:rsid w:val="007005F8"/>
    <w:rsid w:val="007141E3"/>
    <w:rsid w:val="00857A97"/>
    <w:rsid w:val="008924F5"/>
    <w:rsid w:val="0090173C"/>
    <w:rsid w:val="009413E6"/>
    <w:rsid w:val="009838D7"/>
    <w:rsid w:val="00AF4EC6"/>
    <w:rsid w:val="00B21814"/>
    <w:rsid w:val="00CC6972"/>
    <w:rsid w:val="00CE760A"/>
    <w:rsid w:val="00E7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1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7714"/>
    <w:rPr>
      <w:sz w:val="18"/>
      <w:szCs w:val="18"/>
    </w:rPr>
  </w:style>
  <w:style w:type="paragraph" w:styleId="a4">
    <w:name w:val="footer"/>
    <w:basedOn w:val="a"/>
    <w:link w:val="Char0"/>
    <w:uiPriority w:val="99"/>
    <w:unhideWhenUsed/>
    <w:rsid w:val="00E77714"/>
    <w:pPr>
      <w:tabs>
        <w:tab w:val="center" w:pos="4153"/>
        <w:tab w:val="right" w:pos="8306"/>
      </w:tabs>
      <w:snapToGrid w:val="0"/>
      <w:jc w:val="left"/>
    </w:pPr>
    <w:rPr>
      <w:sz w:val="18"/>
      <w:szCs w:val="18"/>
    </w:rPr>
  </w:style>
  <w:style w:type="character" w:customStyle="1" w:styleId="Char0">
    <w:name w:val="页脚 Char"/>
    <w:basedOn w:val="a0"/>
    <w:link w:val="a4"/>
    <w:uiPriority w:val="99"/>
    <w:rsid w:val="00E777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1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7714"/>
    <w:rPr>
      <w:sz w:val="18"/>
      <w:szCs w:val="18"/>
    </w:rPr>
  </w:style>
  <w:style w:type="paragraph" w:styleId="a4">
    <w:name w:val="footer"/>
    <w:basedOn w:val="a"/>
    <w:link w:val="Char0"/>
    <w:uiPriority w:val="99"/>
    <w:unhideWhenUsed/>
    <w:rsid w:val="00E77714"/>
    <w:pPr>
      <w:tabs>
        <w:tab w:val="center" w:pos="4153"/>
        <w:tab w:val="right" w:pos="8306"/>
      </w:tabs>
      <w:snapToGrid w:val="0"/>
      <w:jc w:val="left"/>
    </w:pPr>
    <w:rPr>
      <w:sz w:val="18"/>
      <w:szCs w:val="18"/>
    </w:rPr>
  </w:style>
  <w:style w:type="character" w:customStyle="1" w:styleId="Char0">
    <w:name w:val="页脚 Char"/>
    <w:basedOn w:val="a0"/>
    <w:link w:val="a4"/>
    <w:uiPriority w:val="99"/>
    <w:rsid w:val="00E777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01888">
      <w:bodyDiv w:val="1"/>
      <w:marLeft w:val="0"/>
      <w:marRight w:val="0"/>
      <w:marTop w:val="0"/>
      <w:marBottom w:val="0"/>
      <w:divBdr>
        <w:top w:val="none" w:sz="0" w:space="0" w:color="auto"/>
        <w:left w:val="none" w:sz="0" w:space="0" w:color="auto"/>
        <w:bottom w:val="none" w:sz="0" w:space="0" w:color="auto"/>
        <w:right w:val="none" w:sz="0" w:space="0" w:color="auto"/>
      </w:divBdr>
    </w:div>
    <w:div w:id="1565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26</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2201-192</dc:creator>
  <cp:lastModifiedBy>2201-192</cp:lastModifiedBy>
  <cp:revision>8</cp:revision>
  <dcterms:created xsi:type="dcterms:W3CDTF">2019-09-05T01:39:00Z</dcterms:created>
  <dcterms:modified xsi:type="dcterms:W3CDTF">2019-09-05T08:25:00Z</dcterms:modified>
</cp:coreProperties>
</file>