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59" w:rsidRPr="00DC35AB" w:rsidRDefault="00DC35AB" w:rsidP="00DC35AB">
      <w:pPr>
        <w:jc w:val="center"/>
        <w:rPr>
          <w:rFonts w:ascii="华文中宋" w:eastAsia="华文中宋" w:hAnsi="华文中宋"/>
          <w:sz w:val="36"/>
          <w:szCs w:val="36"/>
        </w:rPr>
      </w:pPr>
      <w:r w:rsidRPr="00DC35AB">
        <w:rPr>
          <w:rFonts w:ascii="华文中宋" w:eastAsia="华文中宋" w:hAnsi="华文中宋" w:hint="eastAsia"/>
          <w:sz w:val="36"/>
          <w:szCs w:val="36"/>
        </w:rPr>
        <w:t>中国法学会</w:t>
      </w:r>
      <w:r w:rsidR="000E0717">
        <w:rPr>
          <w:rFonts w:ascii="华文中宋" w:eastAsia="华文中宋" w:hAnsi="华文中宋" w:hint="eastAsia"/>
          <w:sz w:val="36"/>
          <w:szCs w:val="36"/>
        </w:rPr>
        <w:t>2015</w:t>
      </w:r>
      <w:r w:rsidRPr="00DC35AB">
        <w:rPr>
          <w:rFonts w:ascii="华文中宋" w:eastAsia="华文中宋" w:hAnsi="华文中宋" w:hint="eastAsia"/>
          <w:sz w:val="36"/>
          <w:szCs w:val="36"/>
        </w:rPr>
        <w:t>年度部级法学研究课题</w:t>
      </w:r>
    </w:p>
    <w:p w:rsidR="00DC35AB" w:rsidRPr="00DC35AB" w:rsidRDefault="00DC35AB" w:rsidP="00DC35AB">
      <w:pPr>
        <w:jc w:val="center"/>
        <w:rPr>
          <w:rFonts w:ascii="华文中宋" w:eastAsia="华文中宋" w:hAnsi="华文中宋"/>
          <w:sz w:val="36"/>
          <w:szCs w:val="36"/>
        </w:rPr>
      </w:pPr>
      <w:r w:rsidRPr="00DC35AB">
        <w:rPr>
          <w:rFonts w:ascii="华文中宋" w:eastAsia="华文中宋" w:hAnsi="华文中宋" w:hint="eastAsia"/>
          <w:sz w:val="36"/>
          <w:szCs w:val="36"/>
        </w:rPr>
        <w:t>评审指标及分值</w:t>
      </w:r>
    </w:p>
    <w:p w:rsidR="00DC35AB" w:rsidRDefault="00DC35AB"/>
    <w:p w:rsidR="00DC35AB" w:rsidRDefault="00DC35AB" w:rsidP="007B5D0D">
      <w:pPr>
        <w:spacing w:line="460" w:lineRule="exact"/>
        <w:jc w:val="center"/>
        <w:rPr>
          <w:b/>
          <w:sz w:val="32"/>
          <w:szCs w:val="32"/>
        </w:rPr>
      </w:pPr>
      <w:r w:rsidRPr="00DC35AB">
        <w:rPr>
          <w:rFonts w:hint="eastAsia"/>
          <w:b/>
          <w:sz w:val="32"/>
          <w:szCs w:val="32"/>
        </w:rPr>
        <w:t>一、内容评审指标及分值</w:t>
      </w:r>
    </w:p>
    <w:p w:rsidR="007B5D0D" w:rsidRPr="00DC35AB" w:rsidRDefault="007B5D0D" w:rsidP="007B5D0D">
      <w:pPr>
        <w:spacing w:line="460" w:lineRule="exact"/>
        <w:jc w:val="center"/>
        <w:rPr>
          <w:b/>
          <w:sz w:val="32"/>
          <w:szCs w:val="32"/>
        </w:rPr>
      </w:pPr>
    </w:p>
    <w:p w:rsidR="00DC35AB" w:rsidRPr="007B5D0D" w:rsidRDefault="00DC35AB" w:rsidP="00DC35AB">
      <w:pPr>
        <w:spacing w:line="460" w:lineRule="exact"/>
        <w:rPr>
          <w:rFonts w:ascii="楷体" w:eastAsia="楷体" w:hAnsi="楷体"/>
          <w:b/>
          <w:sz w:val="30"/>
          <w:szCs w:val="30"/>
        </w:rPr>
      </w:pPr>
      <w:r w:rsidRPr="007B5D0D">
        <w:rPr>
          <w:rFonts w:ascii="楷体" w:eastAsia="楷体" w:hAnsi="楷体" w:hint="eastAsia"/>
          <w:b/>
          <w:sz w:val="30"/>
          <w:szCs w:val="30"/>
        </w:rPr>
        <w:t>（一）资助课题评审指标及分值</w:t>
      </w:r>
    </w:p>
    <w:tbl>
      <w:tblPr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1"/>
        <w:gridCol w:w="284"/>
        <w:gridCol w:w="709"/>
        <w:gridCol w:w="2126"/>
        <w:gridCol w:w="1701"/>
        <w:gridCol w:w="1701"/>
        <w:gridCol w:w="1417"/>
      </w:tblGrid>
      <w:tr w:rsidR="00DC35AB" w:rsidRPr="00DC35AB" w:rsidTr="00EA38CB">
        <w:trPr>
          <w:cantSplit/>
          <w:trHeight w:val="662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招标课题名称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687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申报课题名称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709"/>
        </w:trPr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指南类别序号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送审编号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9639" w:type="dxa"/>
            <w:gridSpan w:val="8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以下由评审专家填写</w:t>
            </w:r>
          </w:p>
        </w:tc>
      </w:tr>
      <w:tr w:rsidR="00DC35AB" w:rsidRPr="00DC35AB" w:rsidTr="00EA38CB">
        <w:trPr>
          <w:cantSplit/>
          <w:trHeight w:val="697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552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DC35AB" w:rsidRPr="00DC35AB" w:rsidTr="00EA38CB">
        <w:trPr>
          <w:cantSplit/>
          <w:trHeight w:val="1994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选题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552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1.申报人对选题的理论价值的理解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2.申报人对选题的实践价值的理解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3.对国内外研究现状的掌握程度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4.申报课题名称与招标课题名称的契合度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384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研究内容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50分</w:t>
            </w:r>
          </w:p>
        </w:tc>
        <w:tc>
          <w:tcPr>
            <w:tcW w:w="552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1.研究的总体框架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2.研究的难点、重点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3.可能的创新之处及其价值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419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研究方法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552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1.研究思路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2.研究方法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DC35AB">
        <w:trPr>
          <w:cantSplit/>
          <w:trHeight w:val="565"/>
        </w:trPr>
        <w:tc>
          <w:tcPr>
            <w:tcW w:w="8222" w:type="dxa"/>
            <w:gridSpan w:val="7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219"/>
        </w:trPr>
        <w:tc>
          <w:tcPr>
            <w:tcW w:w="16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795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832"/>
        </w:trPr>
        <w:tc>
          <w:tcPr>
            <w:tcW w:w="9639" w:type="dxa"/>
            <w:gridSpan w:val="8"/>
            <w:tcBorders>
              <w:top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评审专家签名： </w:t>
            </w:r>
            <w:r w:rsidR="000E071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                          2015</w:t>
            </w: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年    月    日</w:t>
            </w:r>
          </w:p>
        </w:tc>
      </w:tr>
    </w:tbl>
    <w:p w:rsidR="00DC35AB" w:rsidRDefault="00DC35AB"/>
    <w:p w:rsidR="00DC35AB" w:rsidRPr="007B5D0D" w:rsidRDefault="00DC35AB" w:rsidP="007B5D0D">
      <w:pPr>
        <w:spacing w:line="460" w:lineRule="exact"/>
        <w:rPr>
          <w:rFonts w:ascii="楷体" w:eastAsia="楷体" w:hAnsi="楷体"/>
          <w:b/>
          <w:sz w:val="30"/>
          <w:szCs w:val="30"/>
        </w:rPr>
      </w:pPr>
      <w:r w:rsidRPr="007B5D0D">
        <w:rPr>
          <w:rFonts w:ascii="楷体" w:eastAsia="楷体" w:hAnsi="楷体" w:hint="eastAsia"/>
          <w:b/>
          <w:sz w:val="30"/>
          <w:szCs w:val="30"/>
        </w:rPr>
        <w:t>（二）自选课题评审指标及分值</w:t>
      </w:r>
    </w:p>
    <w:tbl>
      <w:tblPr>
        <w:tblW w:w="992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6"/>
        <w:gridCol w:w="284"/>
        <w:gridCol w:w="850"/>
        <w:gridCol w:w="5670"/>
        <w:gridCol w:w="1418"/>
      </w:tblGrid>
      <w:tr w:rsidR="00DC35AB" w:rsidRPr="00DC35AB" w:rsidTr="00EA38CB">
        <w:trPr>
          <w:cantSplit/>
          <w:trHeight w:val="686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683"/>
        </w:trPr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送审编号</w:t>
            </w:r>
          </w:p>
        </w:tc>
        <w:tc>
          <w:tcPr>
            <w:tcW w:w="7938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9923" w:type="dxa"/>
            <w:gridSpan w:val="6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以下由评审专家填写</w:t>
            </w:r>
          </w:p>
        </w:tc>
      </w:tr>
      <w:tr w:rsidR="00DC35AB" w:rsidRPr="00DC35AB" w:rsidTr="00EA38CB">
        <w:trPr>
          <w:cantSplit/>
          <w:trHeight w:val="569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DC35AB" w:rsidRPr="00DC35AB" w:rsidTr="00EA38CB">
        <w:trPr>
          <w:cantSplit/>
          <w:trHeight w:val="1990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选题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40分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1.选题本身的理论价值、实践价值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2.申请人对选题的理论价值、实践价值的理解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3.对国内外研究情况的掌握程度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537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研究内容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40分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1.研究的总体框架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2.研究的难点、重点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3.可能的创新之处及其价值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119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研究方法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20分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1.研究思路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2.研究方法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910"/>
        </w:trPr>
        <w:tc>
          <w:tcPr>
            <w:tcW w:w="8505" w:type="dxa"/>
            <w:gridSpan w:val="5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557"/>
        </w:trPr>
        <w:tc>
          <w:tcPr>
            <w:tcW w:w="169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822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110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评审专家签名：</w:t>
            </w:r>
            <w:r w:rsidR="000E071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                          2015</w:t>
            </w: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年    月    日</w:t>
            </w:r>
          </w:p>
        </w:tc>
      </w:tr>
    </w:tbl>
    <w:p w:rsidR="00DC35AB" w:rsidRDefault="00DC35AB"/>
    <w:p w:rsidR="00DC35AB" w:rsidRDefault="00DC35AB"/>
    <w:p w:rsidR="00DC35AB" w:rsidRDefault="00DC35AB"/>
    <w:p w:rsidR="00DC35AB" w:rsidRDefault="00DC35AB"/>
    <w:p w:rsidR="00DC35AB" w:rsidRDefault="00DC35AB"/>
    <w:p w:rsidR="00DC35AB" w:rsidRDefault="00DC35AB"/>
    <w:p w:rsidR="00DC35AB" w:rsidRPr="00DC35AB" w:rsidRDefault="00DC35AB" w:rsidP="007B5D0D">
      <w:pPr>
        <w:spacing w:line="460" w:lineRule="exact"/>
        <w:jc w:val="center"/>
        <w:rPr>
          <w:b/>
          <w:sz w:val="32"/>
          <w:szCs w:val="32"/>
        </w:rPr>
      </w:pPr>
      <w:r w:rsidRPr="00DC35AB">
        <w:rPr>
          <w:rFonts w:hint="eastAsia"/>
          <w:b/>
          <w:sz w:val="32"/>
          <w:szCs w:val="32"/>
        </w:rPr>
        <w:lastRenderedPageBreak/>
        <w:t>二、基础评审指标及分值</w:t>
      </w:r>
    </w:p>
    <w:p w:rsidR="00DC35AB" w:rsidRDefault="00DC35AB"/>
    <w:tbl>
      <w:tblPr>
        <w:tblW w:w="992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70"/>
        <w:gridCol w:w="2126"/>
        <w:gridCol w:w="4536"/>
        <w:gridCol w:w="1276"/>
      </w:tblGrid>
      <w:tr w:rsidR="00DC35AB" w:rsidRPr="00DC35AB" w:rsidTr="00EA38CB">
        <w:trPr>
          <w:cantSplit/>
          <w:trHeight w:val="664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664"/>
        </w:trPr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指南类别序号</w:t>
            </w:r>
          </w:p>
        </w:tc>
        <w:tc>
          <w:tcPr>
            <w:tcW w:w="7938" w:type="dxa"/>
            <w:gridSpan w:val="3"/>
            <w:tcBorders>
              <w:bottom w:val="single" w:sz="8" w:space="0" w:color="auto"/>
            </w:tcBorders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9923" w:type="dxa"/>
            <w:gridSpan w:val="5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以下由评审专家填写</w:t>
            </w:r>
          </w:p>
        </w:tc>
      </w:tr>
      <w:tr w:rsidR="00DC35AB" w:rsidRPr="00DC35AB" w:rsidTr="00EA38CB">
        <w:trPr>
          <w:cantSplit/>
          <w:trHeight w:val="706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DC35AB" w:rsidRPr="00DC35AB" w:rsidTr="00EA38CB">
        <w:trPr>
          <w:cantSplit/>
          <w:trHeight w:val="2226"/>
        </w:trPr>
        <w:tc>
          <w:tcPr>
            <w:tcW w:w="4111" w:type="dxa"/>
            <w:gridSpan w:val="3"/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研究团队尤其是主持人的研究能力（20分）</w:t>
            </w:r>
          </w:p>
        </w:tc>
        <w:tc>
          <w:tcPr>
            <w:tcW w:w="4536" w:type="dxa"/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1.主持人的</w:t>
            </w:r>
            <w:r w:rsidR="000D2CA0"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研究能力和</w:t>
            </w: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决策影响力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2.课题组成员</w:t>
            </w:r>
            <w:bookmarkStart w:id="0" w:name="_GoBack"/>
            <w:bookmarkEnd w:id="0"/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的研究能力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3.课题组理论与实践相结合的程度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4.是否承担过省部级以上课题及完成情况</w:t>
            </w:r>
          </w:p>
        </w:tc>
        <w:tc>
          <w:tcPr>
            <w:tcW w:w="1276" w:type="dxa"/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研究基础（40分）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主持人及课题组成员发表、出版的与本课题直接相关的研究成果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786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其他研究成果（15分）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主持人及课题组成员在相关领域发表、出版的其他研究成果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资料准备和研究条件（10分）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1.国内外资料收集情况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2.开展实证研究等研究方法的条件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547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研究计划和成果形式（15分）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1.成果的充实程度以及有无阶段性研究成果（决策咨询报告）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2.研究计划的合理性、充实性、可行性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758"/>
        </w:trPr>
        <w:tc>
          <w:tcPr>
            <w:tcW w:w="8647" w:type="dxa"/>
            <w:gridSpan w:val="4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109"/>
        </w:trPr>
        <w:tc>
          <w:tcPr>
            <w:tcW w:w="181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810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720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评审专家签名：    </w:t>
            </w:r>
            <w:r w:rsidR="000E071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                          2015</w:t>
            </w: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年  月  日</w:t>
            </w:r>
          </w:p>
        </w:tc>
      </w:tr>
    </w:tbl>
    <w:p w:rsidR="00DC35AB" w:rsidRPr="00DC35AB" w:rsidRDefault="00DC35AB"/>
    <w:sectPr w:rsidR="00DC35AB" w:rsidRPr="00DC35AB" w:rsidSect="00672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BC" w:rsidRDefault="008333BC" w:rsidP="007B5D0D">
      <w:r>
        <w:separator/>
      </w:r>
    </w:p>
  </w:endnote>
  <w:endnote w:type="continuationSeparator" w:id="0">
    <w:p w:rsidR="008333BC" w:rsidRDefault="008333BC" w:rsidP="007B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BC" w:rsidRDefault="008333BC" w:rsidP="007B5D0D">
      <w:r>
        <w:separator/>
      </w:r>
    </w:p>
  </w:footnote>
  <w:footnote w:type="continuationSeparator" w:id="0">
    <w:p w:rsidR="008333BC" w:rsidRDefault="008333BC" w:rsidP="007B5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5AB"/>
    <w:rsid w:val="000D2CA0"/>
    <w:rsid w:val="000E0717"/>
    <w:rsid w:val="0057101C"/>
    <w:rsid w:val="00573ECC"/>
    <w:rsid w:val="00672016"/>
    <w:rsid w:val="007439AD"/>
    <w:rsid w:val="007529E1"/>
    <w:rsid w:val="007B5D0D"/>
    <w:rsid w:val="008333BC"/>
    <w:rsid w:val="00DC35AB"/>
    <w:rsid w:val="00EB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D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</Words>
  <Characters>850</Characters>
  <Application>Microsoft Office Word</Application>
  <DocSecurity>0</DocSecurity>
  <Lines>7</Lines>
  <Paragraphs>1</Paragraphs>
  <ScaleCrop>false</ScaleCrop>
  <Company>Lenovo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2014-12-04T10:41:00Z</dcterms:created>
  <dcterms:modified xsi:type="dcterms:W3CDTF">2015-11-06T02:16:00Z</dcterms:modified>
</cp:coreProperties>
</file>