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4393"/>
        <w:tblW w:w="8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"/>
        <w:gridCol w:w="7762"/>
      </w:tblGrid>
      <w:tr w:rsidR="008A1297" w:rsidRPr="00906E3E" w:rsidTr="008A1297">
        <w:trPr>
          <w:trHeight w:val="600"/>
        </w:trPr>
        <w:tc>
          <w:tcPr>
            <w:tcW w:w="710" w:type="dxa"/>
            <w:noWrap/>
            <w:vAlign w:val="center"/>
            <w:hideMark/>
          </w:tcPr>
          <w:p w:rsidR="008A1297" w:rsidRPr="008E3B7A" w:rsidRDefault="008A1297" w:rsidP="008A129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E3B7A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7762" w:type="dxa"/>
            <w:noWrap/>
            <w:vAlign w:val="center"/>
            <w:hideMark/>
          </w:tcPr>
          <w:p w:rsidR="008A1297" w:rsidRPr="008E3B7A" w:rsidRDefault="008A1297" w:rsidP="008A129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建议</w:t>
            </w:r>
            <w:r w:rsidRPr="008E3B7A">
              <w:rPr>
                <w:rFonts w:ascii="黑体" w:eastAsia="黑体" w:hAnsi="黑体" w:hint="eastAsia"/>
                <w:sz w:val="24"/>
                <w:szCs w:val="24"/>
              </w:rPr>
              <w:t>选题名称</w:t>
            </w:r>
          </w:p>
        </w:tc>
      </w:tr>
      <w:tr w:rsidR="008A1297" w:rsidRPr="00906E3E" w:rsidTr="008A1297">
        <w:trPr>
          <w:trHeight w:val="600"/>
        </w:trPr>
        <w:tc>
          <w:tcPr>
            <w:tcW w:w="710" w:type="dxa"/>
            <w:noWrap/>
          </w:tcPr>
          <w:p w:rsidR="008A1297" w:rsidRPr="00906E3E" w:rsidRDefault="008A1297" w:rsidP="008A1297"/>
        </w:tc>
        <w:tc>
          <w:tcPr>
            <w:tcW w:w="7762" w:type="dxa"/>
            <w:tcBorders>
              <w:right w:val="single" w:sz="8" w:space="0" w:color="auto"/>
            </w:tcBorders>
            <w:noWrap/>
          </w:tcPr>
          <w:p w:rsidR="008A1297" w:rsidRPr="00906E3E" w:rsidRDefault="008A1297" w:rsidP="008A1297"/>
        </w:tc>
      </w:tr>
      <w:tr w:rsidR="008A1297" w:rsidRPr="00906E3E" w:rsidTr="008A1297">
        <w:trPr>
          <w:trHeight w:val="600"/>
        </w:trPr>
        <w:tc>
          <w:tcPr>
            <w:tcW w:w="710" w:type="dxa"/>
            <w:noWrap/>
          </w:tcPr>
          <w:p w:rsidR="008A1297" w:rsidRPr="00906E3E" w:rsidRDefault="008A1297" w:rsidP="008A1297"/>
        </w:tc>
        <w:tc>
          <w:tcPr>
            <w:tcW w:w="7762" w:type="dxa"/>
            <w:noWrap/>
          </w:tcPr>
          <w:p w:rsidR="008A1297" w:rsidRPr="00906E3E" w:rsidRDefault="008A1297" w:rsidP="008A1297"/>
        </w:tc>
      </w:tr>
      <w:tr w:rsidR="008A1297" w:rsidRPr="00906E3E" w:rsidTr="008A1297">
        <w:trPr>
          <w:trHeight w:val="600"/>
        </w:trPr>
        <w:tc>
          <w:tcPr>
            <w:tcW w:w="710" w:type="dxa"/>
            <w:noWrap/>
          </w:tcPr>
          <w:p w:rsidR="008A1297" w:rsidRPr="00906E3E" w:rsidRDefault="008A1297" w:rsidP="008A1297"/>
        </w:tc>
        <w:tc>
          <w:tcPr>
            <w:tcW w:w="7762" w:type="dxa"/>
            <w:noWrap/>
          </w:tcPr>
          <w:p w:rsidR="008A1297" w:rsidRPr="00906E3E" w:rsidRDefault="008A1297" w:rsidP="008A1297"/>
        </w:tc>
      </w:tr>
      <w:tr w:rsidR="008A1297" w:rsidRPr="00906E3E" w:rsidTr="008A1297">
        <w:trPr>
          <w:trHeight w:val="600"/>
        </w:trPr>
        <w:tc>
          <w:tcPr>
            <w:tcW w:w="710" w:type="dxa"/>
            <w:noWrap/>
          </w:tcPr>
          <w:p w:rsidR="008A1297" w:rsidRPr="00906E3E" w:rsidRDefault="008A1297" w:rsidP="008A1297"/>
        </w:tc>
        <w:tc>
          <w:tcPr>
            <w:tcW w:w="7762" w:type="dxa"/>
            <w:noWrap/>
          </w:tcPr>
          <w:p w:rsidR="008A1297" w:rsidRPr="00906E3E" w:rsidRDefault="008A1297" w:rsidP="008A1297"/>
        </w:tc>
      </w:tr>
      <w:tr w:rsidR="008A1297" w:rsidRPr="00906E3E" w:rsidTr="008A1297">
        <w:trPr>
          <w:trHeight w:val="600"/>
        </w:trPr>
        <w:tc>
          <w:tcPr>
            <w:tcW w:w="710" w:type="dxa"/>
            <w:noWrap/>
          </w:tcPr>
          <w:p w:rsidR="008A1297" w:rsidRPr="00906E3E" w:rsidRDefault="008A1297" w:rsidP="008A1297"/>
        </w:tc>
        <w:tc>
          <w:tcPr>
            <w:tcW w:w="7762" w:type="dxa"/>
            <w:noWrap/>
          </w:tcPr>
          <w:p w:rsidR="008A1297" w:rsidRPr="00906E3E" w:rsidRDefault="008A1297" w:rsidP="008A1297"/>
        </w:tc>
      </w:tr>
      <w:tr w:rsidR="008A1297" w:rsidRPr="00906E3E" w:rsidTr="008A1297">
        <w:trPr>
          <w:trHeight w:val="600"/>
        </w:trPr>
        <w:tc>
          <w:tcPr>
            <w:tcW w:w="710" w:type="dxa"/>
            <w:noWrap/>
          </w:tcPr>
          <w:p w:rsidR="008A1297" w:rsidRPr="00906E3E" w:rsidRDefault="008A1297" w:rsidP="008A1297"/>
        </w:tc>
        <w:tc>
          <w:tcPr>
            <w:tcW w:w="7762" w:type="dxa"/>
            <w:noWrap/>
          </w:tcPr>
          <w:p w:rsidR="008A1297" w:rsidRPr="00906E3E" w:rsidRDefault="008A1297" w:rsidP="008A1297"/>
        </w:tc>
      </w:tr>
      <w:tr w:rsidR="008A1297" w:rsidRPr="00906E3E" w:rsidTr="008A1297">
        <w:trPr>
          <w:trHeight w:val="600"/>
        </w:trPr>
        <w:tc>
          <w:tcPr>
            <w:tcW w:w="710" w:type="dxa"/>
            <w:noWrap/>
          </w:tcPr>
          <w:p w:rsidR="008A1297" w:rsidRPr="00906E3E" w:rsidRDefault="008A1297" w:rsidP="008A1297"/>
        </w:tc>
        <w:tc>
          <w:tcPr>
            <w:tcW w:w="7762" w:type="dxa"/>
            <w:noWrap/>
          </w:tcPr>
          <w:p w:rsidR="008A1297" w:rsidRPr="00906E3E" w:rsidRDefault="008A1297" w:rsidP="008A1297"/>
        </w:tc>
      </w:tr>
      <w:tr w:rsidR="008A1297" w:rsidRPr="00906E3E" w:rsidTr="008A1297">
        <w:trPr>
          <w:trHeight w:val="600"/>
        </w:trPr>
        <w:tc>
          <w:tcPr>
            <w:tcW w:w="710" w:type="dxa"/>
            <w:noWrap/>
          </w:tcPr>
          <w:p w:rsidR="008A1297" w:rsidRPr="00906E3E" w:rsidRDefault="008A1297" w:rsidP="008A1297"/>
        </w:tc>
        <w:tc>
          <w:tcPr>
            <w:tcW w:w="7762" w:type="dxa"/>
            <w:noWrap/>
          </w:tcPr>
          <w:p w:rsidR="008A1297" w:rsidRPr="00906E3E" w:rsidRDefault="008A1297" w:rsidP="008A1297"/>
        </w:tc>
      </w:tr>
      <w:tr w:rsidR="008A1297" w:rsidRPr="00906E3E" w:rsidTr="008A1297">
        <w:trPr>
          <w:trHeight w:val="600"/>
        </w:trPr>
        <w:tc>
          <w:tcPr>
            <w:tcW w:w="710" w:type="dxa"/>
            <w:noWrap/>
          </w:tcPr>
          <w:p w:rsidR="008A1297" w:rsidRPr="00906E3E" w:rsidRDefault="008A1297" w:rsidP="008A1297"/>
        </w:tc>
        <w:tc>
          <w:tcPr>
            <w:tcW w:w="7762" w:type="dxa"/>
            <w:noWrap/>
          </w:tcPr>
          <w:p w:rsidR="008A1297" w:rsidRPr="00906E3E" w:rsidRDefault="008A1297" w:rsidP="008A1297"/>
        </w:tc>
      </w:tr>
      <w:tr w:rsidR="008A1297" w:rsidRPr="00906E3E" w:rsidTr="008A1297">
        <w:trPr>
          <w:trHeight w:val="600"/>
        </w:trPr>
        <w:tc>
          <w:tcPr>
            <w:tcW w:w="710" w:type="dxa"/>
            <w:noWrap/>
          </w:tcPr>
          <w:p w:rsidR="008A1297" w:rsidRPr="00906E3E" w:rsidRDefault="008A1297" w:rsidP="008A1297"/>
        </w:tc>
        <w:tc>
          <w:tcPr>
            <w:tcW w:w="7762" w:type="dxa"/>
            <w:noWrap/>
          </w:tcPr>
          <w:p w:rsidR="008A1297" w:rsidRPr="00906E3E" w:rsidRDefault="008A1297" w:rsidP="008A1297"/>
        </w:tc>
      </w:tr>
      <w:tr w:rsidR="008A1297" w:rsidRPr="00906E3E" w:rsidTr="008A1297">
        <w:trPr>
          <w:trHeight w:val="600"/>
        </w:trPr>
        <w:tc>
          <w:tcPr>
            <w:tcW w:w="710" w:type="dxa"/>
            <w:noWrap/>
          </w:tcPr>
          <w:p w:rsidR="008A1297" w:rsidRPr="00906E3E" w:rsidRDefault="008A1297" w:rsidP="008A1297"/>
        </w:tc>
        <w:tc>
          <w:tcPr>
            <w:tcW w:w="7762" w:type="dxa"/>
            <w:noWrap/>
          </w:tcPr>
          <w:p w:rsidR="008A1297" w:rsidRPr="00906E3E" w:rsidRDefault="008A1297" w:rsidP="008A1297"/>
        </w:tc>
      </w:tr>
      <w:tr w:rsidR="008A1297" w:rsidRPr="00906E3E" w:rsidTr="008A1297">
        <w:trPr>
          <w:trHeight w:val="600"/>
        </w:trPr>
        <w:tc>
          <w:tcPr>
            <w:tcW w:w="710" w:type="dxa"/>
            <w:noWrap/>
          </w:tcPr>
          <w:p w:rsidR="008A1297" w:rsidRPr="00906E3E" w:rsidRDefault="008A1297" w:rsidP="008A1297"/>
        </w:tc>
        <w:tc>
          <w:tcPr>
            <w:tcW w:w="7762" w:type="dxa"/>
            <w:noWrap/>
          </w:tcPr>
          <w:p w:rsidR="008A1297" w:rsidRPr="00906E3E" w:rsidRDefault="008A1297" w:rsidP="008A1297"/>
        </w:tc>
      </w:tr>
      <w:tr w:rsidR="008A1297" w:rsidRPr="00906E3E" w:rsidTr="008A1297">
        <w:trPr>
          <w:trHeight w:val="600"/>
        </w:trPr>
        <w:tc>
          <w:tcPr>
            <w:tcW w:w="710" w:type="dxa"/>
            <w:noWrap/>
          </w:tcPr>
          <w:p w:rsidR="008A1297" w:rsidRPr="00906E3E" w:rsidRDefault="008A1297" w:rsidP="008A1297"/>
        </w:tc>
        <w:tc>
          <w:tcPr>
            <w:tcW w:w="7762" w:type="dxa"/>
            <w:noWrap/>
          </w:tcPr>
          <w:p w:rsidR="008A1297" w:rsidRPr="00906E3E" w:rsidRDefault="008A1297" w:rsidP="008A1297"/>
        </w:tc>
      </w:tr>
      <w:tr w:rsidR="008A1297" w:rsidRPr="00906E3E" w:rsidTr="008A1297">
        <w:trPr>
          <w:trHeight w:val="600"/>
        </w:trPr>
        <w:tc>
          <w:tcPr>
            <w:tcW w:w="710" w:type="dxa"/>
            <w:noWrap/>
          </w:tcPr>
          <w:p w:rsidR="008A1297" w:rsidRPr="00906E3E" w:rsidRDefault="008A1297" w:rsidP="008A1297"/>
        </w:tc>
        <w:tc>
          <w:tcPr>
            <w:tcW w:w="7762" w:type="dxa"/>
            <w:noWrap/>
          </w:tcPr>
          <w:p w:rsidR="008A1297" w:rsidRPr="00906E3E" w:rsidRDefault="008A1297" w:rsidP="008A1297"/>
        </w:tc>
      </w:tr>
    </w:tbl>
    <w:p w:rsidR="009A02BF" w:rsidRDefault="00031CA9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附件2：</w:t>
      </w:r>
    </w:p>
    <w:p w:rsidR="008E3B7A" w:rsidRDefault="008E3B7A">
      <w:pPr>
        <w:rPr>
          <w:rFonts w:ascii="宋体" w:hAnsi="宋体"/>
          <w:b/>
          <w:bCs/>
          <w:sz w:val="32"/>
          <w:szCs w:val="32"/>
        </w:rPr>
      </w:pPr>
      <w:r w:rsidRPr="000014ED">
        <w:rPr>
          <w:rFonts w:ascii="宋体" w:hAnsi="宋体" w:hint="eastAsia"/>
          <w:b/>
          <w:bCs/>
          <w:sz w:val="32"/>
          <w:szCs w:val="32"/>
        </w:rPr>
        <w:t>中国法学会</w:t>
      </w:r>
      <w:r>
        <w:rPr>
          <w:rFonts w:ascii="宋体" w:hAnsi="宋体" w:hint="eastAsia"/>
          <w:b/>
          <w:bCs/>
          <w:sz w:val="32"/>
          <w:szCs w:val="32"/>
        </w:rPr>
        <w:t>2015</w:t>
      </w:r>
      <w:r w:rsidRPr="000014ED">
        <w:rPr>
          <w:rFonts w:ascii="宋体" w:hAnsi="宋体" w:hint="eastAsia"/>
          <w:b/>
          <w:bCs/>
          <w:sz w:val="32"/>
          <w:szCs w:val="32"/>
        </w:rPr>
        <w:t>年度部级</w:t>
      </w:r>
      <w:r>
        <w:rPr>
          <w:rFonts w:ascii="宋体" w:hAnsi="宋体" w:hint="eastAsia"/>
          <w:b/>
          <w:bCs/>
          <w:sz w:val="32"/>
          <w:szCs w:val="32"/>
        </w:rPr>
        <w:t>法学研究</w:t>
      </w:r>
      <w:r w:rsidRPr="000014ED">
        <w:rPr>
          <w:rFonts w:ascii="宋体" w:hAnsi="宋体" w:hint="eastAsia"/>
          <w:b/>
          <w:bCs/>
          <w:sz w:val="32"/>
          <w:szCs w:val="32"/>
        </w:rPr>
        <w:t>课题选题建议</w:t>
      </w:r>
      <w:r>
        <w:rPr>
          <w:rFonts w:ascii="宋体" w:hAnsi="宋体" w:hint="eastAsia"/>
          <w:b/>
          <w:bCs/>
          <w:sz w:val="32"/>
          <w:szCs w:val="32"/>
        </w:rPr>
        <w:t>汇总</w:t>
      </w:r>
      <w:r w:rsidRPr="000014ED">
        <w:rPr>
          <w:rFonts w:ascii="宋体" w:hAnsi="宋体" w:hint="eastAsia"/>
          <w:b/>
          <w:bCs/>
          <w:sz w:val="32"/>
          <w:szCs w:val="32"/>
        </w:rPr>
        <w:t>表</w:t>
      </w:r>
    </w:p>
    <w:p w:rsidR="0019082E" w:rsidRDefault="0019082E" w:rsidP="00230E23">
      <w:pPr>
        <w:jc w:val="center"/>
        <w:rPr>
          <w:rFonts w:ascii="楷体" w:eastAsia="楷体" w:hAnsi="楷体" w:hint="eastAsia"/>
          <w:sz w:val="24"/>
          <w:szCs w:val="24"/>
        </w:rPr>
      </w:pPr>
      <w:r w:rsidRPr="00230E23">
        <w:rPr>
          <w:rFonts w:ascii="楷体" w:eastAsia="楷体" w:hAnsi="楷体" w:hint="eastAsia"/>
          <w:sz w:val="24"/>
          <w:szCs w:val="24"/>
        </w:rPr>
        <w:t>（单位汇总用表）</w:t>
      </w:r>
    </w:p>
    <w:p w:rsidR="009A02BF" w:rsidRDefault="009A02BF" w:rsidP="00230E23">
      <w:pPr>
        <w:jc w:val="center"/>
        <w:rPr>
          <w:rFonts w:ascii="楷体" w:eastAsia="楷体" w:hAnsi="楷体" w:hint="eastAsia"/>
          <w:sz w:val="24"/>
          <w:szCs w:val="24"/>
        </w:rPr>
      </w:pPr>
    </w:p>
    <w:p w:rsidR="009F5A76" w:rsidRDefault="009F5A76" w:rsidP="009F5A76">
      <w:pPr>
        <w:jc w:val="left"/>
        <w:rPr>
          <w:rFonts w:ascii="黑体" w:eastAsia="黑体" w:hAnsi="黑体" w:hint="eastAsia"/>
          <w:sz w:val="24"/>
          <w:szCs w:val="24"/>
          <w:u w:val="single"/>
        </w:rPr>
      </w:pPr>
      <w:r w:rsidRPr="009F5A76">
        <w:rPr>
          <w:rFonts w:ascii="黑体" w:eastAsia="黑体" w:hAnsi="黑体" w:hint="eastAsia"/>
          <w:sz w:val="24"/>
          <w:szCs w:val="24"/>
        </w:rPr>
        <w:t>单位名称：</w:t>
      </w:r>
      <w:r w:rsidRPr="009F5A76"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                  </w:t>
      </w:r>
    </w:p>
    <w:p w:rsidR="008A1297" w:rsidRDefault="008A1297" w:rsidP="009F5A76">
      <w:pPr>
        <w:jc w:val="left"/>
        <w:rPr>
          <w:rFonts w:ascii="黑体" w:eastAsia="黑体" w:hAnsi="黑体" w:hint="eastAsia"/>
          <w:sz w:val="24"/>
          <w:szCs w:val="24"/>
          <w:u w:val="single"/>
        </w:rPr>
      </w:pPr>
    </w:p>
    <w:p w:rsidR="008A1297" w:rsidRDefault="008A1297" w:rsidP="008A1297">
      <w:pPr>
        <w:jc w:val="left"/>
        <w:rPr>
          <w:rFonts w:ascii="黑体" w:eastAsia="黑体" w:hAnsi="黑体" w:hint="eastAsia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联系方式</w:t>
      </w:r>
      <w:r w:rsidRPr="009F5A76">
        <w:rPr>
          <w:rFonts w:ascii="黑体" w:eastAsia="黑体" w:hAnsi="黑体" w:hint="eastAsia"/>
          <w:sz w:val="24"/>
          <w:szCs w:val="24"/>
        </w:rPr>
        <w:t>：</w:t>
      </w:r>
      <w:r w:rsidRPr="009F5A76"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                  </w:t>
      </w:r>
    </w:p>
    <w:p w:rsidR="008A1297" w:rsidRDefault="008A1297" w:rsidP="009F5A76">
      <w:pPr>
        <w:jc w:val="left"/>
        <w:rPr>
          <w:rFonts w:ascii="黑体" w:eastAsia="黑体" w:hAnsi="黑体" w:hint="eastAsia"/>
          <w:sz w:val="24"/>
          <w:szCs w:val="24"/>
          <w:u w:val="single"/>
        </w:rPr>
      </w:pPr>
    </w:p>
    <w:p w:rsidR="008A1297" w:rsidRPr="009F5A76" w:rsidRDefault="008A1297" w:rsidP="009F5A76">
      <w:pPr>
        <w:jc w:val="left"/>
        <w:rPr>
          <w:rFonts w:ascii="黑体" w:eastAsia="黑体" w:hAnsi="黑体"/>
          <w:sz w:val="24"/>
          <w:szCs w:val="24"/>
        </w:rPr>
      </w:pPr>
    </w:p>
    <w:p w:rsidR="009A02BF" w:rsidRPr="009A02BF" w:rsidRDefault="009A02BF" w:rsidP="008A1297">
      <w:pPr>
        <w:ind w:leftChars="-171" w:left="-359"/>
        <w:rPr>
          <w:rFonts w:ascii="楷体" w:eastAsia="楷体" w:hAnsi="楷体"/>
          <w:sz w:val="24"/>
          <w:szCs w:val="24"/>
        </w:rPr>
      </w:pPr>
      <w:r w:rsidRPr="009A02BF">
        <w:rPr>
          <w:rFonts w:ascii="Times New Roman" w:eastAsia="仿宋_GB2312" w:hAnsi="Times New Roman" w:cs="Times New Roman" w:hint="eastAsia"/>
          <w:sz w:val="24"/>
          <w:szCs w:val="24"/>
        </w:rPr>
        <w:t>注：本表</w:t>
      </w:r>
      <w:r w:rsidR="00B0701C">
        <w:rPr>
          <w:rFonts w:ascii="Times New Roman" w:eastAsia="仿宋_GB2312" w:hAnsi="Times New Roman" w:cs="Times New Roman" w:hint="eastAsia"/>
          <w:sz w:val="24"/>
          <w:szCs w:val="24"/>
        </w:rPr>
        <w:t>为单位汇总</w:t>
      </w:r>
      <w:r w:rsidR="00EB01B2">
        <w:rPr>
          <w:rFonts w:ascii="Times New Roman" w:eastAsia="仿宋_GB2312" w:hAnsi="Times New Roman" w:cs="Times New Roman" w:hint="eastAsia"/>
          <w:sz w:val="24"/>
          <w:szCs w:val="24"/>
        </w:rPr>
        <w:t>课题选题建议</w:t>
      </w:r>
      <w:r w:rsidR="00B0701C">
        <w:rPr>
          <w:rFonts w:ascii="Times New Roman" w:eastAsia="仿宋_GB2312" w:hAnsi="Times New Roman" w:cs="Times New Roman" w:hint="eastAsia"/>
          <w:sz w:val="24"/>
          <w:szCs w:val="24"/>
        </w:rPr>
        <w:t>用表，</w:t>
      </w:r>
      <w:r w:rsidRPr="009A02BF">
        <w:rPr>
          <w:rFonts w:ascii="Times New Roman" w:eastAsia="仿宋_GB2312" w:hAnsi="Times New Roman" w:cs="Times New Roman" w:hint="eastAsia"/>
          <w:sz w:val="24"/>
          <w:szCs w:val="24"/>
        </w:rPr>
        <w:t>请寄或传真至：北京市西城区兵马司胡同</w:t>
      </w:r>
      <w:r w:rsidRPr="009A02BF">
        <w:rPr>
          <w:rFonts w:ascii="Times New Roman" w:eastAsia="仿宋_GB2312" w:hAnsi="Times New Roman" w:cs="Times New Roman" w:hint="eastAsia"/>
          <w:sz w:val="24"/>
          <w:szCs w:val="24"/>
        </w:rPr>
        <w:t>63</w:t>
      </w:r>
      <w:r w:rsidRPr="009A02BF">
        <w:rPr>
          <w:rFonts w:ascii="Times New Roman" w:eastAsia="仿宋_GB2312" w:hAnsi="Times New Roman" w:cs="Times New Roman" w:hint="eastAsia"/>
          <w:sz w:val="24"/>
          <w:szCs w:val="24"/>
        </w:rPr>
        <w:t>号中国法学会研究部杨青春、曹菲收，邮编</w:t>
      </w:r>
      <w:r w:rsidRPr="009A02BF">
        <w:rPr>
          <w:rFonts w:ascii="Times New Roman" w:eastAsia="仿宋_GB2312" w:hAnsi="Times New Roman" w:cs="Times New Roman" w:hint="eastAsia"/>
          <w:sz w:val="24"/>
          <w:szCs w:val="24"/>
        </w:rPr>
        <w:t>100034</w:t>
      </w:r>
      <w:r w:rsidRPr="009A02BF">
        <w:rPr>
          <w:rFonts w:ascii="Times New Roman" w:eastAsia="仿宋_GB2312" w:hAnsi="Times New Roman" w:cs="Times New Roman" w:hint="eastAsia"/>
          <w:sz w:val="24"/>
          <w:szCs w:val="24"/>
        </w:rPr>
        <w:t>；或发送</w:t>
      </w:r>
      <w:r w:rsidRPr="009A02BF">
        <w:rPr>
          <w:rFonts w:ascii="Times New Roman" w:eastAsia="仿宋_GB2312" w:hAnsi="Times New Roman" w:cs="Times New Roman" w:hint="eastAsia"/>
          <w:sz w:val="24"/>
          <w:szCs w:val="24"/>
        </w:rPr>
        <w:t>email</w:t>
      </w:r>
      <w:r w:rsidRPr="009A02BF">
        <w:rPr>
          <w:rFonts w:ascii="Times New Roman" w:eastAsia="仿宋_GB2312" w:hAnsi="Times New Roman" w:cs="Times New Roman" w:hint="eastAsia"/>
          <w:sz w:val="24"/>
          <w:szCs w:val="24"/>
        </w:rPr>
        <w:t>至：</w:t>
      </w:r>
      <w:r w:rsidRPr="009A02BF">
        <w:rPr>
          <w:rFonts w:ascii="Times New Roman" w:eastAsia="仿宋_GB2312" w:hAnsi="Times New Roman" w:cs="Times New Roman" w:hint="eastAsia"/>
          <w:sz w:val="24"/>
          <w:szCs w:val="24"/>
        </w:rPr>
        <w:t xml:space="preserve">clsbjkt2015@126.com, </w:t>
      </w:r>
      <w:r w:rsidRPr="009A02BF">
        <w:rPr>
          <w:rFonts w:ascii="Times New Roman" w:eastAsia="仿宋_GB2312" w:hAnsi="Times New Roman" w:cs="Times New Roman" w:hint="eastAsia"/>
          <w:sz w:val="24"/>
          <w:szCs w:val="24"/>
        </w:rPr>
        <w:t>邮件标题请注明：“</w:t>
      </w:r>
      <w:r w:rsidRPr="009A02BF">
        <w:rPr>
          <w:rFonts w:ascii="Times New Roman" w:eastAsia="仿宋_GB2312" w:hAnsi="Times New Roman" w:cs="Times New Roman" w:hint="eastAsia"/>
          <w:sz w:val="24"/>
          <w:szCs w:val="24"/>
        </w:rPr>
        <w:t>2015</w:t>
      </w:r>
      <w:r w:rsidRPr="009A02BF">
        <w:rPr>
          <w:rFonts w:ascii="Times New Roman" w:eastAsia="仿宋_GB2312" w:hAnsi="Times New Roman" w:cs="Times New Roman" w:hint="eastAsia"/>
          <w:sz w:val="24"/>
          <w:szCs w:val="24"/>
        </w:rPr>
        <w:t>年选题建议”。</w:t>
      </w:r>
      <w:bookmarkStart w:id="0" w:name="_GoBack"/>
      <w:bookmarkEnd w:id="0"/>
    </w:p>
    <w:sectPr w:rsidR="009A02BF" w:rsidRPr="009A0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C4" w:rsidRDefault="006E23C4" w:rsidP="00906E3E">
      <w:r>
        <w:separator/>
      </w:r>
    </w:p>
  </w:endnote>
  <w:endnote w:type="continuationSeparator" w:id="0">
    <w:p w:rsidR="006E23C4" w:rsidRDefault="006E23C4" w:rsidP="0090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C4" w:rsidRDefault="006E23C4" w:rsidP="00906E3E">
      <w:r>
        <w:separator/>
      </w:r>
    </w:p>
  </w:footnote>
  <w:footnote w:type="continuationSeparator" w:id="0">
    <w:p w:rsidR="006E23C4" w:rsidRDefault="006E23C4" w:rsidP="0090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EE"/>
    <w:rsid w:val="00031CA9"/>
    <w:rsid w:val="0014445A"/>
    <w:rsid w:val="00187E0F"/>
    <w:rsid w:val="0019082E"/>
    <w:rsid w:val="00230E23"/>
    <w:rsid w:val="006E23C4"/>
    <w:rsid w:val="007E69EE"/>
    <w:rsid w:val="008A1297"/>
    <w:rsid w:val="008E3B7A"/>
    <w:rsid w:val="00906E3E"/>
    <w:rsid w:val="009A02BF"/>
    <w:rsid w:val="009B490C"/>
    <w:rsid w:val="009F5A76"/>
    <w:rsid w:val="00B0701C"/>
    <w:rsid w:val="00EB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E3E"/>
    <w:rPr>
      <w:sz w:val="18"/>
      <w:szCs w:val="18"/>
    </w:rPr>
  </w:style>
  <w:style w:type="table" w:styleId="a5">
    <w:name w:val="Table Grid"/>
    <w:basedOn w:val="a1"/>
    <w:uiPriority w:val="59"/>
    <w:rsid w:val="00906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E3E"/>
    <w:rPr>
      <w:sz w:val="18"/>
      <w:szCs w:val="18"/>
    </w:rPr>
  </w:style>
  <w:style w:type="table" w:styleId="a5">
    <w:name w:val="Table Grid"/>
    <w:basedOn w:val="a1"/>
    <w:uiPriority w:val="59"/>
    <w:rsid w:val="00906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E683F-68E9-4ED0-A282-36773893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281</Characters>
  <Application>Microsoft Office Word</Application>
  <DocSecurity>0</DocSecurity>
  <Lines>2</Lines>
  <Paragraphs>1</Paragraphs>
  <ScaleCrop>false</ScaleCrop>
  <Company>Lenovo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2014-12-29T04:54:00Z</cp:lastPrinted>
  <dcterms:created xsi:type="dcterms:W3CDTF">2014-12-29T04:41:00Z</dcterms:created>
  <dcterms:modified xsi:type="dcterms:W3CDTF">2014-12-29T06:08:00Z</dcterms:modified>
</cp:coreProperties>
</file>