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5A" w:rsidRPr="006C70BA" w:rsidRDefault="0033115A" w:rsidP="0033115A">
      <w:pPr>
        <w:ind w:right="1502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6C70BA">
        <w:rPr>
          <w:rFonts w:asciiTheme="majorEastAsia" w:eastAsiaTheme="majorEastAsia" w:hAnsiTheme="majorEastAsia" w:hint="eastAsia"/>
          <w:b/>
          <w:sz w:val="32"/>
          <w:szCs w:val="32"/>
        </w:rPr>
        <w:t>附件一：</w:t>
      </w:r>
      <w:r w:rsidRPr="0033115A">
        <w:rPr>
          <w:rFonts w:asciiTheme="majorEastAsia" w:eastAsiaTheme="majorEastAsia" w:hAnsiTheme="majorEastAsia" w:hint="eastAsia"/>
          <w:b/>
          <w:sz w:val="32"/>
          <w:szCs w:val="32"/>
        </w:rPr>
        <w:t>《2014年“双百”活动开展情况统计表》</w:t>
      </w:r>
    </w:p>
    <w:p w:rsidR="0033115A" w:rsidRPr="00195567" w:rsidRDefault="0033115A" w:rsidP="0033115A">
      <w:pPr>
        <w:ind w:right="-58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</w:p>
    <w:p w:rsidR="0033115A" w:rsidRPr="00195567" w:rsidRDefault="0033115A" w:rsidP="0033115A">
      <w:pPr>
        <w:tabs>
          <w:tab w:val="left" w:pos="8222"/>
        </w:tabs>
        <w:wordWrap w:val="0"/>
        <w:spacing w:beforeLines="50" w:before="156" w:afterLines="50" w:after="156"/>
        <w:ind w:right="85"/>
        <w:jc w:val="righ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95567">
        <w:rPr>
          <w:rFonts w:asciiTheme="majorEastAsia" w:eastAsiaTheme="majorEastAsia" w:hAnsiTheme="majorEastAsia" w:hint="eastAsia"/>
          <w:sz w:val="28"/>
          <w:szCs w:val="28"/>
        </w:rPr>
        <w:t>省份:</w:t>
      </w:r>
      <w:r w:rsidRPr="0019556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</w:p>
    <w:tbl>
      <w:tblPr>
        <w:tblW w:w="8659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91"/>
        <w:gridCol w:w="598"/>
        <w:gridCol w:w="1195"/>
        <w:gridCol w:w="1118"/>
        <w:gridCol w:w="677"/>
        <w:gridCol w:w="1794"/>
      </w:tblGrid>
      <w:tr w:rsidR="0033115A" w:rsidRPr="00195567" w:rsidTr="00EA1F4E">
        <w:trPr>
          <w:trHeight w:val="1129"/>
          <w:jc w:val="center"/>
        </w:trPr>
        <w:tc>
          <w:tcPr>
            <w:tcW w:w="15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总 体</w:t>
            </w:r>
          </w:p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情 </w:t>
            </w:r>
            <w:proofErr w:type="gramStart"/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实施方案</w:t>
            </w:r>
          </w:p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印发时间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计 划 开</w:t>
            </w:r>
          </w:p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展 场 次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实 际 完</w:t>
            </w:r>
          </w:p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成 场 次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合 计 听</w:t>
            </w:r>
          </w:p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众 人 数</w:t>
            </w:r>
          </w:p>
        </w:tc>
      </w:tr>
      <w:tr w:rsidR="0033115A" w:rsidRPr="00195567" w:rsidTr="00EA1F4E">
        <w:trPr>
          <w:trHeight w:val="1123"/>
          <w:jc w:val="center"/>
        </w:trPr>
        <w:tc>
          <w:tcPr>
            <w:tcW w:w="1586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115A" w:rsidRPr="00195567" w:rsidTr="00EA1F4E">
        <w:trPr>
          <w:trHeight w:val="1030"/>
          <w:jc w:val="center"/>
        </w:trPr>
        <w:tc>
          <w:tcPr>
            <w:tcW w:w="15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省级党委理论中心组 专 场</w:t>
            </w:r>
          </w:p>
        </w:tc>
        <w:tc>
          <w:tcPr>
            <w:tcW w:w="16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358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宣 讲 主 题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授 课 人</w:t>
            </w:r>
          </w:p>
        </w:tc>
      </w:tr>
      <w:tr w:rsidR="0033115A" w:rsidRPr="00195567" w:rsidTr="00EA1F4E">
        <w:trPr>
          <w:trHeight w:val="909"/>
          <w:jc w:val="center"/>
        </w:trPr>
        <w:tc>
          <w:tcPr>
            <w:tcW w:w="1586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115A" w:rsidRPr="00195567" w:rsidTr="00EA1F4E">
        <w:trPr>
          <w:trHeight w:val="939"/>
          <w:jc w:val="center"/>
        </w:trPr>
        <w:tc>
          <w:tcPr>
            <w:tcW w:w="15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各 级</w:t>
            </w:r>
          </w:p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情 </w:t>
            </w:r>
            <w:proofErr w:type="gramStart"/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28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省级专场</w:t>
            </w:r>
          </w:p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场次/人数</w:t>
            </w:r>
          </w:p>
        </w:tc>
        <w:tc>
          <w:tcPr>
            <w:tcW w:w="23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地市级专场</w:t>
            </w:r>
          </w:p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场次/人数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县级以下专场</w:t>
            </w:r>
          </w:p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场次/人数</w:t>
            </w:r>
          </w:p>
        </w:tc>
      </w:tr>
      <w:tr w:rsidR="0033115A" w:rsidRPr="00195567" w:rsidTr="00EA1F4E">
        <w:trPr>
          <w:trHeight w:val="937"/>
          <w:jc w:val="center"/>
        </w:trPr>
        <w:tc>
          <w:tcPr>
            <w:tcW w:w="1586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33115A" w:rsidRPr="00195567" w:rsidTr="00EA1F4E">
        <w:trPr>
          <w:trHeight w:val="848"/>
          <w:jc w:val="center"/>
        </w:trPr>
        <w:tc>
          <w:tcPr>
            <w:tcW w:w="61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115A" w:rsidRPr="00195567" w:rsidRDefault="0033115A" w:rsidP="00EA1F4E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9556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计划2015年何月进省级党委理论中心组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？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3115A" w:rsidRPr="00195567" w:rsidRDefault="0033115A" w:rsidP="00EA1F4E">
            <w:pPr>
              <w:widowControl/>
              <w:spacing w:line="46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3003E" w:rsidRDefault="0033115A" w:rsidP="0033115A">
      <w:pPr>
        <w:spacing w:beforeLines="50" w:before="156"/>
        <w:ind w:right="1503" w:firstLineChars="400" w:firstLine="1120"/>
        <w:jc w:val="left"/>
      </w:pPr>
      <w:r w:rsidRPr="00195567">
        <w:rPr>
          <w:rFonts w:asciiTheme="majorEastAsia" w:eastAsiaTheme="majorEastAsia" w:hAnsiTheme="majorEastAsia" w:hint="eastAsia"/>
          <w:sz w:val="28"/>
          <w:szCs w:val="28"/>
        </w:rPr>
        <w:t>填报人:                    联系方式:</w:t>
      </w:r>
    </w:p>
    <w:sectPr w:rsidR="00F3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5A"/>
    <w:rsid w:val="0033115A"/>
    <w:rsid w:val="006C70BA"/>
    <w:rsid w:val="00F3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125</Characters>
  <Application>Microsoft Office Word</Application>
  <DocSecurity>0</DocSecurity>
  <Lines>4</Lines>
  <Paragraphs>3</Paragraphs>
  <ScaleCrop>false</ScaleCrop>
  <Company>Lenovo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2</cp:revision>
  <dcterms:created xsi:type="dcterms:W3CDTF">2014-12-10T07:34:00Z</dcterms:created>
  <dcterms:modified xsi:type="dcterms:W3CDTF">2014-12-10T07:35:00Z</dcterms:modified>
</cp:coreProperties>
</file>