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35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9"/>
        <w:gridCol w:w="520"/>
        <w:gridCol w:w="380"/>
        <w:gridCol w:w="538"/>
        <w:gridCol w:w="516"/>
        <w:gridCol w:w="765"/>
        <w:gridCol w:w="452"/>
        <w:gridCol w:w="67"/>
        <w:gridCol w:w="542"/>
        <w:gridCol w:w="376"/>
        <w:gridCol w:w="186"/>
        <w:gridCol w:w="595"/>
        <w:gridCol w:w="290"/>
        <w:gridCol w:w="426"/>
        <w:gridCol w:w="233"/>
        <w:gridCol w:w="444"/>
        <w:gridCol w:w="229"/>
        <w:gridCol w:w="178"/>
        <w:gridCol w:w="978"/>
        <w:gridCol w:w="33"/>
        <w:gridCol w:w="119"/>
        <w:gridCol w:w="706"/>
      </w:tblGrid>
      <w:tr w:rsidR="00490FAC" w:rsidRPr="00A51F89" w:rsidTr="008C4EA2">
        <w:trPr>
          <w:cantSplit/>
          <w:trHeight w:val="772"/>
        </w:trPr>
        <w:tc>
          <w:tcPr>
            <w:tcW w:w="5000" w:type="pct"/>
            <w:gridSpan w:val="22"/>
            <w:tcBorders>
              <w:bottom w:val="single" w:sz="6" w:space="0" w:color="auto"/>
            </w:tcBorders>
            <w:vAlign w:val="center"/>
          </w:tcPr>
          <w:p w:rsidR="00490FAC" w:rsidRPr="00A51F89" w:rsidRDefault="00C56B9C" w:rsidP="00DC6336">
            <w:pPr>
              <w:spacing w:beforeLines="50" w:before="156" w:afterLines="50" w:after="156"/>
              <w:rPr>
                <w:b/>
                <w:sz w:val="28"/>
              </w:rPr>
            </w:pPr>
            <w:r w:rsidRPr="00A51F89">
              <w:rPr>
                <w:szCs w:val="21"/>
              </w:rPr>
              <w:br w:type="page"/>
            </w:r>
            <w:r w:rsidR="00490FAC" w:rsidRPr="00A51F89">
              <w:rPr>
                <w:rFonts w:hint="eastAsia"/>
                <w:b/>
                <w:sz w:val="28"/>
              </w:rPr>
              <w:t>表</w:t>
            </w:r>
            <w:proofErr w:type="gramStart"/>
            <w:r w:rsidR="00490FAC" w:rsidRPr="00A51F89">
              <w:rPr>
                <w:rFonts w:hint="eastAsia"/>
                <w:b/>
                <w:sz w:val="28"/>
              </w:rPr>
              <w:t>一</w:t>
            </w:r>
            <w:proofErr w:type="gramEnd"/>
            <w:r w:rsidR="00490FAC" w:rsidRPr="00A51F89">
              <w:rPr>
                <w:rFonts w:hint="eastAsia"/>
                <w:b/>
                <w:sz w:val="28"/>
              </w:rPr>
              <w:t>：基本情况</w:t>
            </w:r>
          </w:p>
        </w:tc>
      </w:tr>
      <w:tr w:rsidR="00490FAC" w:rsidRPr="00A51F89" w:rsidTr="008C4EA2">
        <w:trPr>
          <w:cantSplit/>
          <w:trHeight w:val="764"/>
        </w:trPr>
        <w:tc>
          <w:tcPr>
            <w:tcW w:w="61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90FAC" w:rsidRPr="00A51F89" w:rsidRDefault="00490FAC" w:rsidP="00A84B51">
            <w:pPr>
              <w:jc w:val="center"/>
              <w:rPr>
                <w:b/>
                <w:szCs w:val="21"/>
              </w:rPr>
            </w:pPr>
            <w:r w:rsidRPr="00A51F89">
              <w:rPr>
                <w:rFonts w:hint="eastAsia"/>
                <w:b/>
                <w:szCs w:val="21"/>
              </w:rPr>
              <w:t>课题名称</w:t>
            </w:r>
          </w:p>
        </w:tc>
        <w:tc>
          <w:tcPr>
            <w:tcW w:w="4382" w:type="pct"/>
            <w:gridSpan w:val="2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90FAC" w:rsidRPr="00A51F89" w:rsidRDefault="0095692E" w:rsidP="00FC6A0F">
            <w:pPr>
              <w:ind w:firstLineChars="200" w:firstLine="420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我国</w:t>
            </w:r>
            <w:r w:rsidR="00E131B8" w:rsidRPr="00A51F89">
              <w:rPr>
                <w:rFonts w:hint="eastAsia"/>
                <w:szCs w:val="21"/>
              </w:rPr>
              <w:t>西北地区伊斯兰教</w:t>
            </w:r>
            <w:r w:rsidRPr="00A51F89">
              <w:rPr>
                <w:rFonts w:hint="eastAsia"/>
                <w:szCs w:val="21"/>
              </w:rPr>
              <w:t>派纷争的法律</w:t>
            </w:r>
            <w:r w:rsidR="00FC6A0F">
              <w:rPr>
                <w:rFonts w:hint="eastAsia"/>
                <w:szCs w:val="21"/>
              </w:rPr>
              <w:t>措置</w:t>
            </w:r>
          </w:p>
        </w:tc>
      </w:tr>
      <w:tr w:rsidR="00490FAC" w:rsidRPr="00A51F89" w:rsidTr="00DC6336">
        <w:trPr>
          <w:cantSplit/>
          <w:trHeight w:val="567"/>
        </w:trPr>
        <w:tc>
          <w:tcPr>
            <w:tcW w:w="618" w:type="pct"/>
            <w:tcBorders>
              <w:top w:val="single" w:sz="6" w:space="0" w:color="auto"/>
            </w:tcBorders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学科分类</w:t>
            </w:r>
          </w:p>
        </w:tc>
        <w:tc>
          <w:tcPr>
            <w:tcW w:w="1389" w:type="pct"/>
            <w:gridSpan w:val="5"/>
            <w:tcBorders>
              <w:top w:val="single" w:sz="6" w:space="0" w:color="auto"/>
            </w:tcBorders>
            <w:vAlign w:val="center"/>
          </w:tcPr>
          <w:p w:rsidR="00490FAC" w:rsidRPr="00A51F89" w:rsidRDefault="00E131B8" w:rsidP="00BB7F1B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法制史</w:t>
            </w:r>
          </w:p>
        </w:tc>
        <w:tc>
          <w:tcPr>
            <w:tcW w:w="734" w:type="pct"/>
            <w:gridSpan w:val="4"/>
            <w:tcBorders>
              <w:top w:val="single" w:sz="6" w:space="0" w:color="auto"/>
            </w:tcBorders>
            <w:vAlign w:val="center"/>
          </w:tcPr>
          <w:p w:rsidR="008145C5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研究类型</w:t>
            </w:r>
          </w:p>
          <w:p w:rsidR="00490FAC" w:rsidRPr="00A51F89" w:rsidRDefault="008145C5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（</w:t>
            </w:r>
            <w:r w:rsidRPr="00A51F89">
              <w:rPr>
                <w:rFonts w:hAnsi="宋体" w:hint="eastAsia"/>
                <w:sz w:val="24"/>
              </w:rPr>
              <w:t>划</w:t>
            </w:r>
            <w:r w:rsidRPr="00A51F89">
              <w:rPr>
                <w:rFonts w:hint="eastAsia"/>
                <w:sz w:val="24"/>
              </w:rPr>
              <w:t>“√”</w:t>
            </w:r>
            <w:r w:rsidRPr="00A51F89">
              <w:rPr>
                <w:rFonts w:hint="eastAsia"/>
                <w:sz w:val="24"/>
              </w:rPr>
              <w:t xml:space="preserve"> </w:t>
            </w:r>
            <w:r w:rsidRPr="00A51F89">
              <w:rPr>
                <w:rFonts w:hint="eastAsia"/>
                <w:szCs w:val="21"/>
              </w:rPr>
              <w:t>）</w:t>
            </w:r>
          </w:p>
        </w:tc>
        <w:tc>
          <w:tcPr>
            <w:tcW w:w="2258" w:type="pct"/>
            <w:gridSpan w:val="12"/>
            <w:tcBorders>
              <w:top w:val="single" w:sz="6" w:space="0" w:color="auto"/>
            </w:tcBorders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A</w:t>
            </w:r>
            <w:r w:rsidRPr="00A51F89">
              <w:rPr>
                <w:rFonts w:hint="eastAsia"/>
                <w:szCs w:val="21"/>
              </w:rPr>
              <w:t>．基础研究</w:t>
            </w:r>
            <w:r w:rsidRPr="00A51F89">
              <w:rPr>
                <w:rFonts w:hint="eastAsia"/>
                <w:szCs w:val="21"/>
              </w:rPr>
              <w:t xml:space="preserve">  B</w:t>
            </w:r>
            <w:r w:rsidRPr="00A51F89">
              <w:rPr>
                <w:rFonts w:hint="eastAsia"/>
                <w:szCs w:val="21"/>
              </w:rPr>
              <w:t>．应用对策研究</w:t>
            </w:r>
            <w:r w:rsidRPr="00A51F89">
              <w:rPr>
                <w:rFonts w:hint="eastAsia"/>
                <w:szCs w:val="21"/>
              </w:rPr>
              <w:t xml:space="preserve">  C</w:t>
            </w:r>
            <w:r w:rsidRPr="00A51F89">
              <w:rPr>
                <w:rFonts w:hint="eastAsia"/>
                <w:szCs w:val="21"/>
              </w:rPr>
              <w:t>．综合研究</w:t>
            </w:r>
            <w:r w:rsidR="00E131B8" w:rsidRPr="00A51F89">
              <w:rPr>
                <w:rFonts w:hint="eastAsia"/>
                <w:szCs w:val="21"/>
              </w:rPr>
              <w:t>√</w:t>
            </w:r>
          </w:p>
        </w:tc>
      </w:tr>
      <w:tr w:rsidR="00490FAC" w:rsidRPr="00A51F89" w:rsidTr="00DC6336">
        <w:trPr>
          <w:cantSplit/>
          <w:trHeight w:val="567"/>
        </w:trPr>
        <w:tc>
          <w:tcPr>
            <w:tcW w:w="618" w:type="pct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主持人姓名</w:t>
            </w:r>
          </w:p>
        </w:tc>
        <w:tc>
          <w:tcPr>
            <w:tcW w:w="1389" w:type="pct"/>
            <w:gridSpan w:val="5"/>
            <w:vAlign w:val="center"/>
          </w:tcPr>
          <w:p w:rsidR="00490FAC" w:rsidRPr="00A51F89" w:rsidRDefault="00BB7F1B" w:rsidP="00A84B51">
            <w:pPr>
              <w:rPr>
                <w:szCs w:val="21"/>
              </w:rPr>
            </w:pPr>
            <w:proofErr w:type="gramStart"/>
            <w:r w:rsidRPr="00A51F89">
              <w:rPr>
                <w:rFonts w:hint="eastAsia"/>
                <w:szCs w:val="21"/>
              </w:rPr>
              <w:t>苏亦工</w:t>
            </w:r>
            <w:proofErr w:type="gramEnd"/>
          </w:p>
        </w:tc>
        <w:tc>
          <w:tcPr>
            <w:tcW w:w="734" w:type="pct"/>
            <w:gridSpan w:val="4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出生年月</w:t>
            </w:r>
          </w:p>
        </w:tc>
        <w:tc>
          <w:tcPr>
            <w:tcW w:w="884" w:type="pct"/>
            <w:gridSpan w:val="5"/>
            <w:vAlign w:val="center"/>
          </w:tcPr>
          <w:p w:rsidR="00490FAC" w:rsidRPr="00A51F89" w:rsidRDefault="00861F14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1962</w:t>
            </w:r>
            <w:r w:rsidRPr="00A51F89">
              <w:rPr>
                <w:rFonts w:hint="eastAsia"/>
                <w:szCs w:val="21"/>
              </w:rPr>
              <w:t>年</w:t>
            </w:r>
            <w:r w:rsidRPr="00A51F89">
              <w:rPr>
                <w:rFonts w:hint="eastAsia"/>
                <w:szCs w:val="21"/>
              </w:rPr>
              <w:t>12</w:t>
            </w:r>
            <w:r w:rsidRPr="00A51F89">
              <w:rPr>
                <w:rFonts w:hint="eastAsia"/>
                <w:szCs w:val="21"/>
              </w:rPr>
              <w:t>月</w:t>
            </w:r>
          </w:p>
        </w:tc>
        <w:tc>
          <w:tcPr>
            <w:tcW w:w="952" w:type="pct"/>
            <w:gridSpan w:val="5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性别</w:t>
            </w:r>
          </w:p>
        </w:tc>
        <w:tc>
          <w:tcPr>
            <w:tcW w:w="423" w:type="pct"/>
            <w:gridSpan w:val="2"/>
            <w:vAlign w:val="center"/>
          </w:tcPr>
          <w:p w:rsidR="00490FAC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男</w:t>
            </w:r>
          </w:p>
        </w:tc>
      </w:tr>
      <w:tr w:rsidR="00490FAC" w:rsidRPr="00A51F89" w:rsidTr="00DC6336">
        <w:trPr>
          <w:cantSplit/>
          <w:trHeight w:val="567"/>
        </w:trPr>
        <w:tc>
          <w:tcPr>
            <w:tcW w:w="618" w:type="pct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行政职务</w:t>
            </w:r>
          </w:p>
        </w:tc>
        <w:tc>
          <w:tcPr>
            <w:tcW w:w="1389" w:type="pct"/>
            <w:gridSpan w:val="5"/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</w:p>
        </w:tc>
        <w:tc>
          <w:tcPr>
            <w:tcW w:w="734" w:type="pct"/>
            <w:gridSpan w:val="4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专业职称</w:t>
            </w:r>
          </w:p>
        </w:tc>
        <w:tc>
          <w:tcPr>
            <w:tcW w:w="884" w:type="pct"/>
            <w:gridSpan w:val="5"/>
            <w:vAlign w:val="center"/>
          </w:tcPr>
          <w:p w:rsidR="00490FAC" w:rsidRPr="00A51F89" w:rsidRDefault="00861F14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教授</w:t>
            </w:r>
          </w:p>
        </w:tc>
        <w:tc>
          <w:tcPr>
            <w:tcW w:w="952" w:type="pct"/>
            <w:gridSpan w:val="5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民族</w:t>
            </w:r>
          </w:p>
        </w:tc>
        <w:tc>
          <w:tcPr>
            <w:tcW w:w="423" w:type="pct"/>
            <w:gridSpan w:val="2"/>
            <w:vAlign w:val="center"/>
          </w:tcPr>
          <w:p w:rsidR="00490FAC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回</w:t>
            </w:r>
          </w:p>
        </w:tc>
      </w:tr>
      <w:tr w:rsidR="00490FAC" w:rsidRPr="00A51F89" w:rsidTr="00DC6336">
        <w:trPr>
          <w:cantSplit/>
          <w:trHeight w:val="567"/>
        </w:trPr>
        <w:tc>
          <w:tcPr>
            <w:tcW w:w="618" w:type="pct"/>
            <w:vAlign w:val="center"/>
          </w:tcPr>
          <w:p w:rsidR="00490FAC" w:rsidRPr="00A51F89" w:rsidRDefault="00490FAC" w:rsidP="00FB7BF7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政治面貌</w:t>
            </w:r>
          </w:p>
        </w:tc>
        <w:tc>
          <w:tcPr>
            <w:tcW w:w="1389" w:type="pct"/>
            <w:gridSpan w:val="5"/>
            <w:vAlign w:val="center"/>
          </w:tcPr>
          <w:p w:rsidR="00490FAC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中国民主促进会会员</w:t>
            </w:r>
          </w:p>
        </w:tc>
        <w:tc>
          <w:tcPr>
            <w:tcW w:w="734" w:type="pct"/>
            <w:gridSpan w:val="4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外语语种</w:t>
            </w:r>
            <w:r w:rsidRPr="00A51F89">
              <w:rPr>
                <w:rFonts w:hint="eastAsia"/>
                <w:szCs w:val="21"/>
              </w:rPr>
              <w:t xml:space="preserve">         </w:t>
            </w:r>
          </w:p>
        </w:tc>
        <w:tc>
          <w:tcPr>
            <w:tcW w:w="884" w:type="pct"/>
            <w:gridSpan w:val="5"/>
            <w:vAlign w:val="center"/>
          </w:tcPr>
          <w:p w:rsidR="00490FAC" w:rsidRPr="00A51F89" w:rsidRDefault="00861F14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英语</w:t>
            </w:r>
          </w:p>
        </w:tc>
        <w:tc>
          <w:tcPr>
            <w:tcW w:w="952" w:type="pct"/>
            <w:gridSpan w:val="5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最终学位</w:t>
            </w:r>
          </w:p>
        </w:tc>
        <w:tc>
          <w:tcPr>
            <w:tcW w:w="423" w:type="pct"/>
            <w:gridSpan w:val="2"/>
            <w:vAlign w:val="center"/>
          </w:tcPr>
          <w:p w:rsidR="00490FAC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博士</w:t>
            </w:r>
          </w:p>
        </w:tc>
      </w:tr>
      <w:tr w:rsidR="00490FAC" w:rsidRPr="00A51F89" w:rsidTr="00DC6336">
        <w:trPr>
          <w:cantSplit/>
          <w:trHeight w:val="567"/>
        </w:trPr>
        <w:tc>
          <w:tcPr>
            <w:tcW w:w="618" w:type="pct"/>
            <w:vAlign w:val="center"/>
          </w:tcPr>
          <w:p w:rsidR="00490FAC" w:rsidRPr="00A51F89" w:rsidRDefault="00490FAC" w:rsidP="00FB7BF7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工作单位</w:t>
            </w:r>
          </w:p>
        </w:tc>
        <w:tc>
          <w:tcPr>
            <w:tcW w:w="3007" w:type="pct"/>
            <w:gridSpan w:val="14"/>
            <w:vAlign w:val="center"/>
          </w:tcPr>
          <w:p w:rsidR="00490FAC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清华大学法学院</w:t>
            </w:r>
          </w:p>
        </w:tc>
        <w:tc>
          <w:tcPr>
            <w:tcW w:w="935" w:type="pct"/>
            <w:gridSpan w:val="4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担任导师</w:t>
            </w:r>
          </w:p>
          <w:p w:rsidR="00D52294" w:rsidRPr="00A51F89" w:rsidRDefault="00D52294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（</w:t>
            </w:r>
            <w:r w:rsidRPr="00A51F89">
              <w:rPr>
                <w:rFonts w:hAnsi="宋体" w:hint="eastAsia"/>
                <w:sz w:val="24"/>
              </w:rPr>
              <w:t>划</w:t>
            </w:r>
            <w:r w:rsidRPr="00A51F89">
              <w:rPr>
                <w:rFonts w:hint="eastAsia"/>
                <w:sz w:val="24"/>
              </w:rPr>
              <w:t>“√”</w:t>
            </w:r>
            <w:r w:rsidRPr="00A51F89">
              <w:rPr>
                <w:rFonts w:hint="eastAsia"/>
                <w:sz w:val="24"/>
              </w:rPr>
              <w:t xml:space="preserve"> </w:t>
            </w:r>
            <w:r w:rsidRPr="00A51F89">
              <w:rPr>
                <w:rFonts w:hint="eastAsia"/>
                <w:szCs w:val="21"/>
              </w:rPr>
              <w:t>）</w:t>
            </w:r>
          </w:p>
        </w:tc>
        <w:tc>
          <w:tcPr>
            <w:tcW w:w="440" w:type="pct"/>
            <w:gridSpan w:val="3"/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A</w:t>
            </w:r>
            <w:r w:rsidRPr="00A51F89">
              <w:rPr>
                <w:rFonts w:hint="eastAsia"/>
                <w:szCs w:val="21"/>
              </w:rPr>
              <w:t>硕士生导师</w:t>
            </w:r>
          </w:p>
          <w:p w:rsidR="00490FAC" w:rsidRPr="00A51F89" w:rsidRDefault="00861F14" w:rsidP="00DC6336">
            <w:pPr>
              <w:spacing w:beforeLines="50" w:before="156"/>
              <w:rPr>
                <w:szCs w:val="21"/>
              </w:rPr>
            </w:pPr>
            <w:r w:rsidRPr="00A51F89">
              <w:rPr>
                <w:rFonts w:hint="eastAsia"/>
                <w:sz w:val="24"/>
              </w:rPr>
              <w:t>√</w:t>
            </w:r>
            <w:r w:rsidR="00490FAC" w:rsidRPr="00A51F89">
              <w:rPr>
                <w:rFonts w:hint="eastAsia"/>
                <w:szCs w:val="21"/>
              </w:rPr>
              <w:t>B</w:t>
            </w:r>
            <w:r w:rsidR="00490FAC" w:rsidRPr="00A51F89">
              <w:rPr>
                <w:rFonts w:hint="eastAsia"/>
                <w:szCs w:val="21"/>
              </w:rPr>
              <w:t>博士生导师</w:t>
            </w:r>
          </w:p>
        </w:tc>
      </w:tr>
      <w:tr w:rsidR="00490FAC" w:rsidRPr="00A51F89" w:rsidTr="00DC6336">
        <w:trPr>
          <w:cantSplit/>
          <w:trHeight w:val="567"/>
        </w:trPr>
        <w:tc>
          <w:tcPr>
            <w:tcW w:w="618" w:type="pct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通讯地址</w:t>
            </w:r>
          </w:p>
        </w:tc>
        <w:tc>
          <w:tcPr>
            <w:tcW w:w="3007" w:type="pct"/>
            <w:gridSpan w:val="14"/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</w:p>
        </w:tc>
        <w:tc>
          <w:tcPr>
            <w:tcW w:w="935" w:type="pct"/>
            <w:gridSpan w:val="4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邮政编码</w:t>
            </w:r>
          </w:p>
        </w:tc>
        <w:tc>
          <w:tcPr>
            <w:tcW w:w="440" w:type="pct"/>
            <w:gridSpan w:val="3"/>
            <w:vAlign w:val="center"/>
          </w:tcPr>
          <w:p w:rsidR="00490FAC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100084</w:t>
            </w:r>
          </w:p>
        </w:tc>
      </w:tr>
      <w:tr w:rsidR="00490FAC" w:rsidRPr="00A51F89" w:rsidTr="00DC6336">
        <w:trPr>
          <w:cantSplit/>
          <w:trHeight w:val="1036"/>
        </w:trPr>
        <w:tc>
          <w:tcPr>
            <w:tcW w:w="618" w:type="pct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联系电话</w:t>
            </w:r>
          </w:p>
        </w:tc>
        <w:tc>
          <w:tcPr>
            <w:tcW w:w="1932" w:type="pct"/>
            <w:gridSpan w:val="8"/>
            <w:vAlign w:val="center"/>
          </w:tcPr>
          <w:p w:rsidR="008145C5" w:rsidRPr="00A51F89" w:rsidRDefault="008145C5" w:rsidP="00A84B51">
            <w:pPr>
              <w:rPr>
                <w:szCs w:val="21"/>
              </w:rPr>
            </w:pPr>
          </w:p>
        </w:tc>
        <w:tc>
          <w:tcPr>
            <w:tcW w:w="739" w:type="pct"/>
            <w:gridSpan w:val="4"/>
            <w:vAlign w:val="center"/>
          </w:tcPr>
          <w:p w:rsidR="00490FAC" w:rsidRPr="00A51F89" w:rsidRDefault="00A64068" w:rsidP="001941F5">
            <w:pPr>
              <w:ind w:firstLineChars="50" w:firstLine="105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电子邮件</w:t>
            </w:r>
          </w:p>
        </w:tc>
        <w:tc>
          <w:tcPr>
            <w:tcW w:w="1711" w:type="pct"/>
            <w:gridSpan w:val="9"/>
            <w:vAlign w:val="center"/>
          </w:tcPr>
          <w:p w:rsidR="00490FAC" w:rsidRPr="00A51F89" w:rsidRDefault="00490FAC" w:rsidP="00DC6336">
            <w:pPr>
              <w:rPr>
                <w:szCs w:val="21"/>
              </w:rPr>
            </w:pPr>
          </w:p>
        </w:tc>
      </w:tr>
      <w:tr w:rsidR="00490FAC" w:rsidRPr="00A51F89" w:rsidTr="008C4EA2">
        <w:trPr>
          <w:cantSplit/>
          <w:trHeight w:val="567"/>
        </w:trPr>
        <w:tc>
          <w:tcPr>
            <w:tcW w:w="5000" w:type="pct"/>
            <w:gridSpan w:val="22"/>
            <w:vAlign w:val="center"/>
          </w:tcPr>
          <w:p w:rsidR="00490FAC" w:rsidRPr="00A51F89" w:rsidRDefault="007A670E" w:rsidP="00A84B51">
            <w:pPr>
              <w:jc w:val="center"/>
              <w:rPr>
                <w:sz w:val="24"/>
              </w:rPr>
            </w:pPr>
            <w:r w:rsidRPr="00A51F89">
              <w:rPr>
                <w:rFonts w:hint="eastAsia"/>
                <w:b/>
                <w:sz w:val="24"/>
              </w:rPr>
              <w:t>课题组</w:t>
            </w:r>
            <w:r w:rsidR="00490FAC" w:rsidRPr="00A51F89">
              <w:rPr>
                <w:rFonts w:hint="eastAsia"/>
                <w:b/>
                <w:sz w:val="24"/>
              </w:rPr>
              <w:t>成员</w:t>
            </w:r>
          </w:p>
        </w:tc>
      </w:tr>
      <w:tr w:rsidR="00490FAC" w:rsidRPr="00A51F89" w:rsidTr="00DC6336">
        <w:trPr>
          <w:cantSplit/>
          <w:trHeight w:val="944"/>
        </w:trPr>
        <w:tc>
          <w:tcPr>
            <w:tcW w:w="618" w:type="pct"/>
            <w:vMerge w:val="restart"/>
            <w:shd w:val="clear" w:color="auto" w:fill="auto"/>
            <w:vAlign w:val="center"/>
          </w:tcPr>
          <w:p w:rsidR="00861F14" w:rsidRPr="00A51F89" w:rsidRDefault="00861F14" w:rsidP="00861F14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姜</w:t>
            </w:r>
            <w:r w:rsidRPr="00A51F89">
              <w:rPr>
                <w:rFonts w:hint="eastAsia"/>
                <w:szCs w:val="21"/>
              </w:rPr>
              <w:t xml:space="preserve"> </w:t>
            </w:r>
            <w:proofErr w:type="gramStart"/>
            <w:r w:rsidRPr="00A51F89">
              <w:rPr>
                <w:rFonts w:hint="eastAsia"/>
                <w:szCs w:val="21"/>
              </w:rPr>
              <w:t>歆</w:t>
            </w:r>
            <w:proofErr w:type="gramEnd"/>
          </w:p>
          <w:p w:rsidR="00490FAC" w:rsidRPr="00A51F89" w:rsidRDefault="00490FAC" w:rsidP="00861F14">
            <w:pPr>
              <w:jc w:val="center"/>
              <w:rPr>
                <w:szCs w:val="21"/>
              </w:rPr>
            </w:pPr>
          </w:p>
        </w:tc>
        <w:tc>
          <w:tcPr>
            <w:tcW w:w="460" w:type="pct"/>
            <w:gridSpan w:val="2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性别</w:t>
            </w:r>
          </w:p>
        </w:tc>
        <w:tc>
          <w:tcPr>
            <w:tcW w:w="539" w:type="pct"/>
            <w:gridSpan w:val="2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出生</w:t>
            </w:r>
          </w:p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日期</w:t>
            </w:r>
          </w:p>
        </w:tc>
        <w:tc>
          <w:tcPr>
            <w:tcW w:w="622" w:type="pct"/>
            <w:gridSpan w:val="2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职称</w:t>
            </w:r>
            <w:r w:rsidR="000A0FF9" w:rsidRPr="00A51F89">
              <w:rPr>
                <w:rFonts w:hint="eastAsia"/>
                <w:szCs w:val="21"/>
              </w:rPr>
              <w:t>职务</w:t>
            </w:r>
          </w:p>
        </w:tc>
        <w:tc>
          <w:tcPr>
            <w:tcW w:w="598" w:type="pct"/>
            <w:gridSpan w:val="4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最终学位</w:t>
            </w:r>
          </w:p>
        </w:tc>
        <w:tc>
          <w:tcPr>
            <w:tcW w:w="670" w:type="pct"/>
            <w:gridSpan w:val="3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研究</w:t>
            </w:r>
            <w:r w:rsidR="007A670E" w:rsidRPr="00A51F89">
              <w:rPr>
                <w:rFonts w:hint="eastAsia"/>
                <w:szCs w:val="21"/>
              </w:rPr>
              <w:t>领域</w:t>
            </w:r>
          </w:p>
        </w:tc>
        <w:tc>
          <w:tcPr>
            <w:tcW w:w="1493" w:type="pct"/>
            <w:gridSpan w:val="8"/>
            <w:shd w:val="clear" w:color="auto" w:fill="auto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工作单位</w:t>
            </w:r>
          </w:p>
          <w:p w:rsidR="00490FAC" w:rsidRPr="00A51F89" w:rsidRDefault="00490FAC" w:rsidP="00A84B51">
            <w:pPr>
              <w:rPr>
                <w:szCs w:val="21"/>
              </w:rPr>
            </w:pPr>
          </w:p>
        </w:tc>
      </w:tr>
      <w:tr w:rsidR="00490FAC" w:rsidRPr="00A51F89" w:rsidTr="00DC6336">
        <w:trPr>
          <w:cantSplit/>
          <w:trHeight w:val="615"/>
        </w:trPr>
        <w:tc>
          <w:tcPr>
            <w:tcW w:w="618" w:type="pct"/>
            <w:vMerge/>
            <w:shd w:val="clear" w:color="auto" w:fill="auto"/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</w:p>
        </w:tc>
        <w:tc>
          <w:tcPr>
            <w:tcW w:w="460" w:type="pct"/>
            <w:gridSpan w:val="2"/>
            <w:vAlign w:val="center"/>
          </w:tcPr>
          <w:p w:rsidR="00490FAC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男</w:t>
            </w:r>
          </w:p>
        </w:tc>
        <w:tc>
          <w:tcPr>
            <w:tcW w:w="539" w:type="pct"/>
            <w:gridSpan w:val="2"/>
            <w:vAlign w:val="center"/>
          </w:tcPr>
          <w:p w:rsidR="00490FAC" w:rsidRPr="00A51F89" w:rsidRDefault="005E4F67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1974.12</w:t>
            </w:r>
          </w:p>
        </w:tc>
        <w:tc>
          <w:tcPr>
            <w:tcW w:w="622" w:type="pct"/>
            <w:gridSpan w:val="2"/>
            <w:vAlign w:val="center"/>
          </w:tcPr>
          <w:p w:rsidR="00490FAC" w:rsidRPr="00A51F89" w:rsidRDefault="005E4F67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副研究员</w:t>
            </w:r>
          </w:p>
        </w:tc>
        <w:tc>
          <w:tcPr>
            <w:tcW w:w="598" w:type="pct"/>
            <w:gridSpan w:val="4"/>
            <w:vAlign w:val="center"/>
          </w:tcPr>
          <w:p w:rsidR="00490FAC" w:rsidRPr="00A51F89" w:rsidRDefault="005E4F67" w:rsidP="005E4F67">
            <w:pPr>
              <w:ind w:firstLineChars="50" w:firstLine="105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本科</w:t>
            </w:r>
          </w:p>
        </w:tc>
        <w:tc>
          <w:tcPr>
            <w:tcW w:w="670" w:type="pct"/>
            <w:gridSpan w:val="3"/>
            <w:vAlign w:val="center"/>
          </w:tcPr>
          <w:p w:rsidR="00490FAC" w:rsidRPr="00A51F89" w:rsidRDefault="005E4F67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中国法制史、民族法学、宗教法学</w:t>
            </w:r>
          </w:p>
        </w:tc>
        <w:tc>
          <w:tcPr>
            <w:tcW w:w="1493" w:type="pct"/>
            <w:gridSpan w:val="8"/>
            <w:shd w:val="clear" w:color="auto" w:fill="auto"/>
            <w:vAlign w:val="center"/>
          </w:tcPr>
          <w:p w:rsidR="00490FAC" w:rsidRPr="00A51F89" w:rsidRDefault="005E4F67" w:rsidP="005E4F67">
            <w:pPr>
              <w:ind w:firstLineChars="150" w:firstLine="315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宁夏社会科学院法学所</w:t>
            </w:r>
          </w:p>
        </w:tc>
      </w:tr>
      <w:tr w:rsidR="00490FAC" w:rsidRPr="00A51F89" w:rsidTr="00DC6336">
        <w:trPr>
          <w:cantSplit/>
          <w:trHeight w:val="751"/>
        </w:trPr>
        <w:tc>
          <w:tcPr>
            <w:tcW w:w="618" w:type="pct"/>
            <w:vMerge/>
            <w:shd w:val="clear" w:color="auto" w:fill="auto"/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</w:p>
        </w:tc>
        <w:tc>
          <w:tcPr>
            <w:tcW w:w="735" w:type="pct"/>
            <w:gridSpan w:val="3"/>
            <w:vAlign w:val="center"/>
          </w:tcPr>
          <w:p w:rsidR="00490FAC" w:rsidRPr="00A51F89" w:rsidRDefault="001941F5" w:rsidP="00A84B51">
            <w:pPr>
              <w:rPr>
                <w:snapToGrid w:val="0"/>
                <w:kern w:val="0"/>
                <w:szCs w:val="21"/>
              </w:rPr>
            </w:pPr>
            <w:r w:rsidRPr="00A51F89">
              <w:rPr>
                <w:rFonts w:hint="eastAsia"/>
                <w:snapToGrid w:val="0"/>
                <w:kern w:val="0"/>
                <w:szCs w:val="21"/>
              </w:rPr>
              <w:t>联系电话</w:t>
            </w:r>
          </w:p>
        </w:tc>
        <w:tc>
          <w:tcPr>
            <w:tcW w:w="2153" w:type="pct"/>
            <w:gridSpan w:val="10"/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</w:p>
        </w:tc>
        <w:tc>
          <w:tcPr>
            <w:tcW w:w="554" w:type="pct"/>
            <w:gridSpan w:val="4"/>
            <w:shd w:val="clear" w:color="auto" w:fill="auto"/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电子邮件</w:t>
            </w:r>
          </w:p>
        </w:tc>
        <w:tc>
          <w:tcPr>
            <w:tcW w:w="939" w:type="pct"/>
            <w:gridSpan w:val="4"/>
            <w:shd w:val="clear" w:color="auto" w:fill="auto"/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</w:p>
        </w:tc>
      </w:tr>
      <w:tr w:rsidR="00490FAC" w:rsidRPr="00A51F89" w:rsidTr="00DC6336">
        <w:trPr>
          <w:cantSplit/>
          <w:trHeight w:val="762"/>
        </w:trPr>
        <w:tc>
          <w:tcPr>
            <w:tcW w:w="618" w:type="pct"/>
            <w:vMerge w:val="restart"/>
            <w:shd w:val="clear" w:color="auto" w:fill="auto"/>
            <w:vAlign w:val="center"/>
          </w:tcPr>
          <w:p w:rsidR="00861F14" w:rsidRPr="00A51F89" w:rsidRDefault="00861F14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王帅一</w:t>
            </w:r>
          </w:p>
          <w:p w:rsidR="00490FAC" w:rsidRPr="00A51F89" w:rsidRDefault="00490FAC" w:rsidP="00A84B51">
            <w:pPr>
              <w:jc w:val="center"/>
              <w:rPr>
                <w:szCs w:val="21"/>
              </w:rPr>
            </w:pPr>
          </w:p>
        </w:tc>
        <w:tc>
          <w:tcPr>
            <w:tcW w:w="460" w:type="pct"/>
            <w:gridSpan w:val="2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性别</w:t>
            </w:r>
          </w:p>
        </w:tc>
        <w:tc>
          <w:tcPr>
            <w:tcW w:w="539" w:type="pct"/>
            <w:gridSpan w:val="2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出生</w:t>
            </w:r>
          </w:p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日期</w:t>
            </w:r>
          </w:p>
        </w:tc>
        <w:tc>
          <w:tcPr>
            <w:tcW w:w="656" w:type="pct"/>
            <w:gridSpan w:val="3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职称</w:t>
            </w:r>
            <w:r w:rsidR="000A0FF9" w:rsidRPr="00A51F89">
              <w:rPr>
                <w:rFonts w:hint="eastAsia"/>
                <w:szCs w:val="21"/>
              </w:rPr>
              <w:t>职务</w:t>
            </w:r>
          </w:p>
        </w:tc>
        <w:tc>
          <w:tcPr>
            <w:tcW w:w="563" w:type="pct"/>
            <w:gridSpan w:val="3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最终学位</w:t>
            </w:r>
          </w:p>
        </w:tc>
        <w:tc>
          <w:tcPr>
            <w:tcW w:w="670" w:type="pct"/>
            <w:gridSpan w:val="3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研究</w:t>
            </w:r>
            <w:r w:rsidR="007A670E" w:rsidRPr="00A51F89">
              <w:rPr>
                <w:rFonts w:hint="eastAsia"/>
                <w:szCs w:val="21"/>
              </w:rPr>
              <w:t>领域</w:t>
            </w:r>
          </w:p>
        </w:tc>
        <w:tc>
          <w:tcPr>
            <w:tcW w:w="1493" w:type="pct"/>
            <w:gridSpan w:val="8"/>
            <w:shd w:val="clear" w:color="auto" w:fill="auto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工作单位</w:t>
            </w:r>
          </w:p>
          <w:p w:rsidR="00490FAC" w:rsidRPr="00A51F89" w:rsidRDefault="008C0B21" w:rsidP="008C0B21">
            <w:pPr>
              <w:ind w:firstLineChars="450" w:firstLine="945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宁夏社会科学院</w:t>
            </w:r>
          </w:p>
        </w:tc>
      </w:tr>
      <w:tr w:rsidR="00490FAC" w:rsidRPr="00A51F89" w:rsidTr="00DC6336">
        <w:trPr>
          <w:cantSplit/>
          <w:trHeight w:val="567"/>
        </w:trPr>
        <w:tc>
          <w:tcPr>
            <w:tcW w:w="618" w:type="pct"/>
            <w:vMerge/>
            <w:shd w:val="clear" w:color="auto" w:fill="auto"/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</w:p>
        </w:tc>
        <w:tc>
          <w:tcPr>
            <w:tcW w:w="460" w:type="pct"/>
            <w:gridSpan w:val="2"/>
            <w:vAlign w:val="center"/>
          </w:tcPr>
          <w:p w:rsidR="00490FAC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男</w:t>
            </w:r>
          </w:p>
        </w:tc>
        <w:tc>
          <w:tcPr>
            <w:tcW w:w="539" w:type="pct"/>
            <w:gridSpan w:val="2"/>
            <w:vAlign w:val="center"/>
          </w:tcPr>
          <w:p w:rsidR="00490FAC" w:rsidRPr="00A51F89" w:rsidRDefault="00FC6A0F" w:rsidP="00A84B5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1981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656" w:type="pct"/>
            <w:gridSpan w:val="3"/>
            <w:vAlign w:val="center"/>
          </w:tcPr>
          <w:p w:rsidR="00490FAC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助理研究员</w:t>
            </w:r>
          </w:p>
        </w:tc>
        <w:tc>
          <w:tcPr>
            <w:tcW w:w="563" w:type="pct"/>
            <w:gridSpan w:val="3"/>
            <w:vAlign w:val="center"/>
          </w:tcPr>
          <w:p w:rsidR="00490FAC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博士</w:t>
            </w:r>
          </w:p>
        </w:tc>
        <w:tc>
          <w:tcPr>
            <w:tcW w:w="670" w:type="pct"/>
            <w:gridSpan w:val="3"/>
            <w:vAlign w:val="center"/>
          </w:tcPr>
          <w:p w:rsidR="00490FAC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法制史</w:t>
            </w:r>
          </w:p>
        </w:tc>
        <w:tc>
          <w:tcPr>
            <w:tcW w:w="1493" w:type="pct"/>
            <w:gridSpan w:val="8"/>
            <w:shd w:val="clear" w:color="auto" w:fill="auto"/>
            <w:vAlign w:val="center"/>
          </w:tcPr>
          <w:p w:rsidR="00490FAC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中国社会科学院法学研究所</w:t>
            </w:r>
          </w:p>
        </w:tc>
      </w:tr>
      <w:tr w:rsidR="00490FAC" w:rsidRPr="00A51F89" w:rsidTr="00DC6336">
        <w:trPr>
          <w:cantSplit/>
          <w:trHeight w:val="807"/>
        </w:trPr>
        <w:tc>
          <w:tcPr>
            <w:tcW w:w="618" w:type="pct"/>
            <w:vMerge/>
            <w:shd w:val="clear" w:color="auto" w:fill="auto"/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</w:p>
        </w:tc>
        <w:tc>
          <w:tcPr>
            <w:tcW w:w="735" w:type="pct"/>
            <w:gridSpan w:val="3"/>
            <w:vAlign w:val="center"/>
          </w:tcPr>
          <w:p w:rsidR="00490FAC" w:rsidRPr="00A51F89" w:rsidRDefault="001941F5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联系电话</w:t>
            </w:r>
          </w:p>
        </w:tc>
        <w:tc>
          <w:tcPr>
            <w:tcW w:w="2153" w:type="pct"/>
            <w:gridSpan w:val="10"/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</w:p>
        </w:tc>
        <w:tc>
          <w:tcPr>
            <w:tcW w:w="554" w:type="pct"/>
            <w:gridSpan w:val="4"/>
            <w:shd w:val="clear" w:color="auto" w:fill="auto"/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电子邮件</w:t>
            </w:r>
          </w:p>
        </w:tc>
        <w:tc>
          <w:tcPr>
            <w:tcW w:w="939" w:type="pct"/>
            <w:gridSpan w:val="4"/>
            <w:shd w:val="clear" w:color="auto" w:fill="auto"/>
            <w:vAlign w:val="center"/>
          </w:tcPr>
          <w:p w:rsidR="00490FAC" w:rsidRPr="00A51F89" w:rsidRDefault="00490FAC" w:rsidP="00A84B51">
            <w:pPr>
              <w:rPr>
                <w:szCs w:val="21"/>
              </w:rPr>
            </w:pPr>
          </w:p>
        </w:tc>
      </w:tr>
      <w:tr w:rsidR="00490FAC" w:rsidRPr="00A51F89" w:rsidTr="00DC6336">
        <w:trPr>
          <w:cantSplit/>
          <w:trHeight w:val="762"/>
        </w:trPr>
        <w:tc>
          <w:tcPr>
            <w:tcW w:w="618" w:type="pct"/>
            <w:vMerge w:val="restart"/>
            <w:shd w:val="clear" w:color="auto" w:fill="auto"/>
            <w:vAlign w:val="center"/>
          </w:tcPr>
          <w:p w:rsidR="00490FAC" w:rsidRPr="00A51F89" w:rsidRDefault="00861F14" w:rsidP="00861F14">
            <w:pPr>
              <w:jc w:val="center"/>
              <w:rPr>
                <w:szCs w:val="21"/>
              </w:rPr>
            </w:pPr>
            <w:proofErr w:type="gramStart"/>
            <w:r w:rsidRPr="00A51F89">
              <w:rPr>
                <w:rFonts w:hint="eastAsia"/>
                <w:szCs w:val="21"/>
              </w:rPr>
              <w:t>谢晶</w:t>
            </w:r>
            <w:proofErr w:type="gramEnd"/>
          </w:p>
        </w:tc>
        <w:tc>
          <w:tcPr>
            <w:tcW w:w="460" w:type="pct"/>
            <w:gridSpan w:val="2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性别</w:t>
            </w:r>
          </w:p>
        </w:tc>
        <w:tc>
          <w:tcPr>
            <w:tcW w:w="539" w:type="pct"/>
            <w:gridSpan w:val="2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出生</w:t>
            </w:r>
          </w:p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日期</w:t>
            </w:r>
          </w:p>
        </w:tc>
        <w:tc>
          <w:tcPr>
            <w:tcW w:w="656" w:type="pct"/>
            <w:gridSpan w:val="3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职称</w:t>
            </w:r>
            <w:r w:rsidR="000A0FF9" w:rsidRPr="00A51F89">
              <w:rPr>
                <w:rFonts w:hint="eastAsia"/>
                <w:szCs w:val="21"/>
              </w:rPr>
              <w:t>职务</w:t>
            </w:r>
          </w:p>
        </w:tc>
        <w:tc>
          <w:tcPr>
            <w:tcW w:w="563" w:type="pct"/>
            <w:gridSpan w:val="3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最终学位</w:t>
            </w:r>
          </w:p>
        </w:tc>
        <w:tc>
          <w:tcPr>
            <w:tcW w:w="670" w:type="pct"/>
            <w:gridSpan w:val="3"/>
            <w:vAlign w:val="center"/>
          </w:tcPr>
          <w:p w:rsidR="00490FAC" w:rsidRPr="00A51F89" w:rsidRDefault="00490FAC" w:rsidP="00A84B51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研究</w:t>
            </w:r>
            <w:r w:rsidR="007A670E" w:rsidRPr="00A51F89">
              <w:rPr>
                <w:rFonts w:hint="eastAsia"/>
                <w:szCs w:val="21"/>
              </w:rPr>
              <w:t>领域</w:t>
            </w:r>
          </w:p>
        </w:tc>
        <w:tc>
          <w:tcPr>
            <w:tcW w:w="1493" w:type="pct"/>
            <w:gridSpan w:val="8"/>
            <w:shd w:val="clear" w:color="auto" w:fill="auto"/>
            <w:vAlign w:val="center"/>
          </w:tcPr>
          <w:p w:rsidR="00490FAC" w:rsidRPr="00A51F89" w:rsidRDefault="00490FAC" w:rsidP="00E43259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工作单位</w:t>
            </w:r>
          </w:p>
        </w:tc>
      </w:tr>
      <w:tr w:rsidR="00621D75" w:rsidRPr="00A51F89" w:rsidTr="00DC6336">
        <w:trPr>
          <w:cantSplit/>
          <w:trHeight w:val="567"/>
        </w:trPr>
        <w:tc>
          <w:tcPr>
            <w:tcW w:w="618" w:type="pct"/>
            <w:vMerge/>
            <w:shd w:val="clear" w:color="auto" w:fill="auto"/>
            <w:vAlign w:val="center"/>
          </w:tcPr>
          <w:p w:rsidR="00621D75" w:rsidRPr="00A51F89" w:rsidRDefault="00621D75" w:rsidP="00A84B51">
            <w:pPr>
              <w:rPr>
                <w:szCs w:val="21"/>
              </w:rPr>
            </w:pPr>
          </w:p>
        </w:tc>
        <w:tc>
          <w:tcPr>
            <w:tcW w:w="460" w:type="pct"/>
            <w:gridSpan w:val="2"/>
            <w:vAlign w:val="center"/>
          </w:tcPr>
          <w:p w:rsidR="00621D75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女</w:t>
            </w:r>
          </w:p>
        </w:tc>
        <w:tc>
          <w:tcPr>
            <w:tcW w:w="539" w:type="pct"/>
            <w:gridSpan w:val="2"/>
            <w:vAlign w:val="center"/>
          </w:tcPr>
          <w:p w:rsidR="00621D75" w:rsidRPr="00A51F89" w:rsidRDefault="00FC6A0F" w:rsidP="00A84B5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1987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656" w:type="pct"/>
            <w:gridSpan w:val="3"/>
            <w:vAlign w:val="center"/>
          </w:tcPr>
          <w:p w:rsidR="00621D75" w:rsidRPr="00A51F89" w:rsidRDefault="00861F14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博士生</w:t>
            </w:r>
          </w:p>
        </w:tc>
        <w:tc>
          <w:tcPr>
            <w:tcW w:w="563" w:type="pct"/>
            <w:gridSpan w:val="3"/>
            <w:vAlign w:val="center"/>
          </w:tcPr>
          <w:p w:rsidR="00621D75" w:rsidRPr="00A51F89" w:rsidRDefault="005167C6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硕士</w:t>
            </w:r>
          </w:p>
        </w:tc>
        <w:tc>
          <w:tcPr>
            <w:tcW w:w="670" w:type="pct"/>
            <w:gridSpan w:val="3"/>
            <w:vAlign w:val="center"/>
          </w:tcPr>
          <w:p w:rsidR="00621D75" w:rsidRPr="00A51F89" w:rsidRDefault="005167C6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法制史</w:t>
            </w:r>
          </w:p>
        </w:tc>
        <w:tc>
          <w:tcPr>
            <w:tcW w:w="1493" w:type="pct"/>
            <w:gridSpan w:val="8"/>
            <w:shd w:val="clear" w:color="auto" w:fill="auto"/>
            <w:vAlign w:val="center"/>
          </w:tcPr>
          <w:p w:rsidR="00621D75" w:rsidRPr="00A51F89" w:rsidRDefault="005167C6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清华大学法学院在读博士生</w:t>
            </w:r>
          </w:p>
        </w:tc>
      </w:tr>
      <w:tr w:rsidR="00621D75" w:rsidRPr="00A51F89" w:rsidTr="00DC6336">
        <w:trPr>
          <w:cantSplit/>
          <w:trHeight w:val="828"/>
        </w:trPr>
        <w:tc>
          <w:tcPr>
            <w:tcW w:w="618" w:type="pct"/>
            <w:vMerge/>
            <w:shd w:val="clear" w:color="auto" w:fill="auto"/>
            <w:vAlign w:val="center"/>
          </w:tcPr>
          <w:p w:rsidR="00621D75" w:rsidRPr="00A51F89" w:rsidRDefault="00621D75" w:rsidP="00A84B51">
            <w:pPr>
              <w:rPr>
                <w:szCs w:val="21"/>
              </w:rPr>
            </w:pPr>
          </w:p>
        </w:tc>
        <w:tc>
          <w:tcPr>
            <w:tcW w:w="735" w:type="pct"/>
            <w:gridSpan w:val="3"/>
            <w:vAlign w:val="center"/>
          </w:tcPr>
          <w:p w:rsidR="00621D75" w:rsidRPr="00A51F89" w:rsidRDefault="00621D75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联系电话</w:t>
            </w:r>
          </w:p>
        </w:tc>
        <w:tc>
          <w:tcPr>
            <w:tcW w:w="2153" w:type="pct"/>
            <w:gridSpan w:val="10"/>
            <w:vAlign w:val="center"/>
          </w:tcPr>
          <w:p w:rsidR="008145C5" w:rsidRPr="00A51F89" w:rsidRDefault="008145C5" w:rsidP="00A84B51">
            <w:pPr>
              <w:rPr>
                <w:szCs w:val="21"/>
              </w:rPr>
            </w:pPr>
          </w:p>
        </w:tc>
        <w:tc>
          <w:tcPr>
            <w:tcW w:w="554" w:type="pct"/>
            <w:gridSpan w:val="4"/>
            <w:shd w:val="clear" w:color="auto" w:fill="auto"/>
            <w:vAlign w:val="center"/>
          </w:tcPr>
          <w:p w:rsidR="00621D75" w:rsidRPr="00A51F89" w:rsidRDefault="00621D75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电子邮件</w:t>
            </w:r>
          </w:p>
        </w:tc>
        <w:tc>
          <w:tcPr>
            <w:tcW w:w="939" w:type="pct"/>
            <w:gridSpan w:val="4"/>
            <w:shd w:val="clear" w:color="auto" w:fill="auto"/>
            <w:vAlign w:val="center"/>
          </w:tcPr>
          <w:p w:rsidR="00621D75" w:rsidRPr="00A51F89" w:rsidRDefault="00621D75" w:rsidP="00A84B51">
            <w:pPr>
              <w:rPr>
                <w:szCs w:val="21"/>
              </w:rPr>
            </w:pPr>
          </w:p>
        </w:tc>
      </w:tr>
      <w:tr w:rsidR="00294E4F" w:rsidRPr="00A51F89" w:rsidTr="008C4EA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856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4E4F" w:rsidRPr="00A51F89" w:rsidRDefault="00294E4F" w:rsidP="00DC6336">
            <w:pPr>
              <w:spacing w:beforeLines="50" w:before="156" w:afterLines="50" w:after="156"/>
              <w:rPr>
                <w:b/>
                <w:sz w:val="28"/>
                <w:szCs w:val="28"/>
              </w:rPr>
            </w:pPr>
            <w:r w:rsidRPr="00A51F89">
              <w:rPr>
                <w:rFonts w:hAnsi="Arial Narrow" w:hint="eastAsia"/>
                <w:b/>
                <w:sz w:val="28"/>
                <w:szCs w:val="28"/>
              </w:rPr>
              <w:t>表二：主持人以往承担中国法学会课题情况</w:t>
            </w:r>
          </w:p>
          <w:p w:rsidR="003A27E4" w:rsidRPr="00A51F89" w:rsidRDefault="003A27E4" w:rsidP="00DC6336">
            <w:pPr>
              <w:spacing w:beforeLines="50" w:before="156" w:afterLines="50" w:after="156"/>
              <w:rPr>
                <w:b/>
                <w:szCs w:val="21"/>
              </w:rPr>
            </w:pPr>
          </w:p>
          <w:p w:rsidR="003A27E4" w:rsidRPr="00A51F89" w:rsidRDefault="003A27E4" w:rsidP="00DC6336">
            <w:pPr>
              <w:spacing w:beforeLines="50" w:before="156" w:afterLines="50" w:after="156"/>
              <w:rPr>
                <w:szCs w:val="21"/>
              </w:rPr>
            </w:pPr>
          </w:p>
        </w:tc>
      </w:tr>
      <w:tr w:rsidR="001E7C8F" w:rsidRPr="00A51F89" w:rsidTr="00DC633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78"/>
        </w:trPr>
        <w:tc>
          <w:tcPr>
            <w:tcW w:w="200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C8F" w:rsidRPr="00A51F89" w:rsidRDefault="001E7C8F" w:rsidP="00A84B51">
            <w:pPr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是否承担过中国法学会课题</w:t>
            </w:r>
            <w:r w:rsidR="00B80546" w:rsidRPr="00A51F89">
              <w:rPr>
                <w:rFonts w:hint="eastAsia"/>
                <w:szCs w:val="21"/>
              </w:rPr>
              <w:t>（划“√”</w:t>
            </w:r>
            <w:r w:rsidR="00B80546" w:rsidRPr="00A51F89">
              <w:rPr>
                <w:rFonts w:hint="eastAsia"/>
                <w:szCs w:val="21"/>
              </w:rPr>
              <w:t xml:space="preserve"> </w:t>
            </w:r>
            <w:r w:rsidR="00B80546" w:rsidRPr="00A51F89">
              <w:rPr>
                <w:rFonts w:hint="eastAsia"/>
                <w:szCs w:val="21"/>
              </w:rPr>
              <w:t>）</w:t>
            </w:r>
          </w:p>
        </w:tc>
        <w:tc>
          <w:tcPr>
            <w:tcW w:w="2992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C8F" w:rsidRPr="00A51F89" w:rsidRDefault="00B80546" w:rsidP="001A20DD">
            <w:pPr>
              <w:ind w:firstLineChars="250" w:firstLine="525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是（</w:t>
            </w:r>
            <w:r w:rsidRPr="00A51F89">
              <w:rPr>
                <w:rFonts w:hint="eastAsia"/>
                <w:szCs w:val="21"/>
              </w:rPr>
              <w:t xml:space="preserve">              </w:t>
            </w:r>
            <w:r w:rsidRPr="00A51F89">
              <w:rPr>
                <w:rFonts w:hint="eastAsia"/>
                <w:szCs w:val="21"/>
              </w:rPr>
              <w:t>）</w:t>
            </w:r>
            <w:r w:rsidR="001A20DD" w:rsidRPr="00A51F89">
              <w:rPr>
                <w:rFonts w:hint="eastAsia"/>
                <w:szCs w:val="21"/>
              </w:rPr>
              <w:t xml:space="preserve">         </w:t>
            </w:r>
            <w:r w:rsidRPr="00A51F89">
              <w:rPr>
                <w:rFonts w:hint="eastAsia"/>
                <w:szCs w:val="21"/>
              </w:rPr>
              <w:t xml:space="preserve">    </w:t>
            </w:r>
            <w:r w:rsidRPr="00A51F89">
              <w:rPr>
                <w:rFonts w:hint="eastAsia"/>
                <w:szCs w:val="21"/>
              </w:rPr>
              <w:t>否（</w:t>
            </w:r>
            <w:r w:rsidRPr="00A51F89">
              <w:rPr>
                <w:rFonts w:hint="eastAsia"/>
                <w:szCs w:val="21"/>
              </w:rPr>
              <w:t xml:space="preserve">     </w:t>
            </w:r>
            <w:r w:rsidR="00F84A55" w:rsidRPr="00A51F89">
              <w:rPr>
                <w:rFonts w:hint="eastAsia"/>
                <w:szCs w:val="21"/>
              </w:rPr>
              <w:t>√</w:t>
            </w:r>
            <w:r w:rsidR="00F84A55" w:rsidRPr="00A51F89">
              <w:rPr>
                <w:rFonts w:hint="eastAsia"/>
                <w:szCs w:val="21"/>
              </w:rPr>
              <w:t xml:space="preserve">      </w:t>
            </w:r>
            <w:r w:rsidRPr="00A51F89">
              <w:rPr>
                <w:rFonts w:hint="eastAsia"/>
                <w:szCs w:val="21"/>
              </w:rPr>
              <w:t>）</w:t>
            </w:r>
          </w:p>
        </w:tc>
      </w:tr>
      <w:tr w:rsidR="001E7C8F" w:rsidRPr="00A51F89" w:rsidTr="00DC633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1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094" w:rsidRPr="00A51F89" w:rsidRDefault="001E7C8F" w:rsidP="00DC6336">
            <w:pPr>
              <w:spacing w:beforeLines="50" w:before="156" w:afterLines="50" w:after="156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1</w:t>
            </w:r>
            <w:r w:rsidRPr="00A51F89">
              <w:rPr>
                <w:rFonts w:hint="eastAsia"/>
                <w:szCs w:val="21"/>
              </w:rPr>
              <w:t>、立项名称</w:t>
            </w:r>
          </w:p>
        </w:tc>
        <w:tc>
          <w:tcPr>
            <w:tcW w:w="3383" w:type="pct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8F" w:rsidRPr="00A51F89" w:rsidRDefault="001E7C8F" w:rsidP="00DC6336">
            <w:pPr>
              <w:spacing w:beforeLines="50" w:before="156" w:afterLines="50" w:after="156"/>
              <w:rPr>
                <w:szCs w:val="21"/>
              </w:rPr>
            </w:pPr>
          </w:p>
        </w:tc>
      </w:tr>
      <w:tr w:rsidR="001E7C8F" w:rsidRPr="00A51F89" w:rsidTr="00DC633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17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8F" w:rsidRPr="00A51F89" w:rsidRDefault="001E7C8F" w:rsidP="00DC6336">
            <w:pPr>
              <w:spacing w:beforeLines="50" w:before="156" w:afterLines="50" w:after="156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立项时间</w:t>
            </w:r>
            <w:r w:rsidR="002D0974" w:rsidRPr="00A51F89">
              <w:rPr>
                <w:rFonts w:hint="eastAsia"/>
                <w:szCs w:val="21"/>
              </w:rPr>
              <w:t>或课题编号</w:t>
            </w:r>
          </w:p>
        </w:tc>
        <w:tc>
          <w:tcPr>
            <w:tcW w:w="1524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8F" w:rsidRPr="00A51F89" w:rsidRDefault="001E7C8F" w:rsidP="00DC6336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829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8F" w:rsidRPr="00A51F89" w:rsidRDefault="00AE6094" w:rsidP="00DC6336">
            <w:pPr>
              <w:spacing w:beforeLines="50" w:before="156" w:afterLines="50" w:after="156"/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课题类别</w:t>
            </w:r>
          </w:p>
        </w:tc>
        <w:tc>
          <w:tcPr>
            <w:tcW w:w="1030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8F" w:rsidRPr="00A51F89" w:rsidRDefault="001E7C8F" w:rsidP="00DC6336">
            <w:pPr>
              <w:spacing w:beforeLines="50" w:before="156" w:afterLines="50" w:after="156"/>
              <w:rPr>
                <w:szCs w:val="21"/>
              </w:rPr>
            </w:pPr>
          </w:p>
        </w:tc>
      </w:tr>
      <w:tr w:rsidR="000A0FF9" w:rsidRPr="00A51F89" w:rsidTr="00DC633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17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F9" w:rsidRPr="00A51F89" w:rsidRDefault="000A0FF9" w:rsidP="00DC6336">
            <w:pPr>
              <w:spacing w:beforeLines="50" w:before="156" w:afterLines="50" w:after="156"/>
              <w:rPr>
                <w:szCs w:val="21"/>
              </w:rPr>
            </w:pPr>
            <w:proofErr w:type="gramStart"/>
            <w:r w:rsidRPr="00A51F89">
              <w:rPr>
                <w:rFonts w:hint="eastAsia"/>
                <w:szCs w:val="21"/>
              </w:rPr>
              <w:t>结项情况</w:t>
            </w:r>
            <w:proofErr w:type="gramEnd"/>
            <w:r w:rsidRPr="00A51F89">
              <w:rPr>
                <w:rFonts w:hint="eastAsia"/>
                <w:szCs w:val="21"/>
              </w:rPr>
              <w:t>（</w:t>
            </w:r>
            <w:proofErr w:type="gramStart"/>
            <w:r w:rsidRPr="00A51F89">
              <w:rPr>
                <w:rFonts w:hint="eastAsia"/>
                <w:szCs w:val="21"/>
              </w:rPr>
              <w:t>含是否结</w:t>
            </w:r>
            <w:proofErr w:type="gramEnd"/>
            <w:r w:rsidRPr="00A51F89">
              <w:rPr>
                <w:rFonts w:hint="eastAsia"/>
                <w:szCs w:val="21"/>
              </w:rPr>
              <w:t>项、鉴定等级、延期情况）</w:t>
            </w:r>
          </w:p>
        </w:tc>
        <w:tc>
          <w:tcPr>
            <w:tcW w:w="3383" w:type="pct"/>
            <w:gridSpan w:val="1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F9" w:rsidRPr="00A51F89" w:rsidRDefault="000A0FF9" w:rsidP="00DC6336">
            <w:pPr>
              <w:spacing w:beforeLines="50" w:before="156" w:afterLines="50" w:after="156"/>
              <w:rPr>
                <w:szCs w:val="21"/>
              </w:rPr>
            </w:pPr>
          </w:p>
        </w:tc>
      </w:tr>
      <w:tr w:rsidR="001E7C8F" w:rsidRPr="00A51F89" w:rsidTr="00DC633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1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8F" w:rsidRPr="00A51F89" w:rsidRDefault="001E7C8F" w:rsidP="00DC6336">
            <w:pPr>
              <w:spacing w:beforeLines="50" w:before="156" w:afterLines="50" w:after="156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2</w:t>
            </w:r>
            <w:r w:rsidRPr="00A51F89">
              <w:rPr>
                <w:rFonts w:hint="eastAsia"/>
                <w:szCs w:val="21"/>
              </w:rPr>
              <w:t>、立项名称</w:t>
            </w:r>
          </w:p>
        </w:tc>
        <w:tc>
          <w:tcPr>
            <w:tcW w:w="3383" w:type="pct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8F" w:rsidRPr="00A51F89" w:rsidRDefault="001E7C8F" w:rsidP="00DC6336">
            <w:pPr>
              <w:spacing w:beforeLines="50" w:before="156" w:afterLines="50" w:after="156"/>
              <w:rPr>
                <w:szCs w:val="21"/>
              </w:rPr>
            </w:pPr>
          </w:p>
        </w:tc>
      </w:tr>
      <w:tr w:rsidR="001E7C8F" w:rsidRPr="00A51F89" w:rsidTr="00DC633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17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8F" w:rsidRPr="00A51F89" w:rsidRDefault="001E7C8F" w:rsidP="00DC6336">
            <w:pPr>
              <w:spacing w:beforeLines="50" w:before="156" w:afterLines="50" w:after="156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立项时间</w:t>
            </w:r>
            <w:r w:rsidR="002D0974" w:rsidRPr="00A51F89">
              <w:rPr>
                <w:rFonts w:hint="eastAsia"/>
                <w:szCs w:val="21"/>
              </w:rPr>
              <w:t>或课题编号</w:t>
            </w:r>
          </w:p>
        </w:tc>
        <w:tc>
          <w:tcPr>
            <w:tcW w:w="1524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8F" w:rsidRPr="00A51F89" w:rsidRDefault="001E7C8F" w:rsidP="00DC6336">
            <w:pPr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829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8F" w:rsidRPr="00A51F89" w:rsidRDefault="00AE6094" w:rsidP="00DC6336">
            <w:pPr>
              <w:spacing w:beforeLines="50" w:before="156" w:afterLines="50" w:after="156"/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课题类别</w:t>
            </w:r>
          </w:p>
        </w:tc>
        <w:tc>
          <w:tcPr>
            <w:tcW w:w="1030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8F" w:rsidRPr="00A51F89" w:rsidRDefault="001E7C8F" w:rsidP="00DC6336">
            <w:pPr>
              <w:spacing w:beforeLines="50" w:before="156" w:afterLines="50" w:after="156"/>
              <w:rPr>
                <w:szCs w:val="21"/>
              </w:rPr>
            </w:pPr>
          </w:p>
        </w:tc>
      </w:tr>
      <w:tr w:rsidR="000A0FF9" w:rsidRPr="00A51F89" w:rsidTr="00DC633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1617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F9" w:rsidRPr="00A51F89" w:rsidRDefault="000A0FF9" w:rsidP="00DC6336">
            <w:pPr>
              <w:spacing w:beforeLines="50" w:before="156" w:afterLines="50" w:after="156"/>
              <w:rPr>
                <w:szCs w:val="21"/>
              </w:rPr>
            </w:pPr>
            <w:proofErr w:type="gramStart"/>
            <w:r w:rsidRPr="00A51F89">
              <w:rPr>
                <w:rFonts w:hint="eastAsia"/>
                <w:szCs w:val="21"/>
              </w:rPr>
              <w:t>结项情况</w:t>
            </w:r>
            <w:proofErr w:type="gramEnd"/>
            <w:r w:rsidRPr="00A51F89">
              <w:rPr>
                <w:rFonts w:hint="eastAsia"/>
                <w:szCs w:val="21"/>
              </w:rPr>
              <w:t>（</w:t>
            </w:r>
            <w:proofErr w:type="gramStart"/>
            <w:r w:rsidRPr="00A51F89">
              <w:rPr>
                <w:rFonts w:hint="eastAsia"/>
                <w:szCs w:val="21"/>
              </w:rPr>
              <w:t>含是否结</w:t>
            </w:r>
            <w:proofErr w:type="gramEnd"/>
            <w:r w:rsidRPr="00A51F89">
              <w:rPr>
                <w:rFonts w:hint="eastAsia"/>
                <w:szCs w:val="21"/>
              </w:rPr>
              <w:t>项、鉴定等级、延期情况）</w:t>
            </w:r>
          </w:p>
        </w:tc>
        <w:tc>
          <w:tcPr>
            <w:tcW w:w="3383" w:type="pct"/>
            <w:gridSpan w:val="1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FF9" w:rsidRPr="00A51F89" w:rsidRDefault="000A0FF9" w:rsidP="00DC6336">
            <w:pPr>
              <w:spacing w:beforeLines="50" w:before="156" w:afterLines="50" w:after="156"/>
              <w:rPr>
                <w:szCs w:val="21"/>
              </w:rPr>
            </w:pPr>
          </w:p>
        </w:tc>
      </w:tr>
      <w:tr w:rsidR="002108D6" w:rsidRPr="00A51F89" w:rsidTr="008C4EA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632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08D6" w:rsidRPr="00A51F89" w:rsidRDefault="00294E4F" w:rsidP="00294E4F">
            <w:pPr>
              <w:rPr>
                <w:b/>
                <w:sz w:val="28"/>
                <w:szCs w:val="28"/>
              </w:rPr>
            </w:pPr>
            <w:r w:rsidRPr="00A51F89">
              <w:rPr>
                <w:rFonts w:hAnsi="Arial Narrow" w:hint="eastAsia"/>
                <w:b/>
                <w:sz w:val="28"/>
                <w:szCs w:val="28"/>
              </w:rPr>
              <w:t>表三：</w:t>
            </w:r>
            <w:r w:rsidR="002108D6" w:rsidRPr="00A51F89">
              <w:rPr>
                <w:rFonts w:hAnsi="Arial Narrow" w:hint="eastAsia"/>
                <w:b/>
                <w:sz w:val="28"/>
                <w:szCs w:val="28"/>
              </w:rPr>
              <w:t>主持人曾经承担省部级以上社科研究项目情况及完成情况</w:t>
            </w:r>
          </w:p>
          <w:p w:rsidR="00AE6094" w:rsidRPr="00A51F89" w:rsidRDefault="00AE6094" w:rsidP="00294E4F">
            <w:pPr>
              <w:rPr>
                <w:b/>
                <w:sz w:val="28"/>
                <w:szCs w:val="28"/>
              </w:rPr>
            </w:pPr>
          </w:p>
        </w:tc>
      </w:tr>
      <w:tr w:rsidR="00471541" w:rsidRPr="00A51F89" w:rsidTr="00DC633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</w:trPr>
        <w:tc>
          <w:tcPr>
            <w:tcW w:w="88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541" w:rsidRPr="00A51F89" w:rsidRDefault="00471541" w:rsidP="00AE6094">
            <w:pPr>
              <w:jc w:val="center"/>
              <w:rPr>
                <w:szCs w:val="21"/>
              </w:rPr>
            </w:pPr>
            <w:r w:rsidRPr="00A51F89">
              <w:rPr>
                <w:rFonts w:hAnsi="Arial Narrow" w:hint="eastAsia"/>
                <w:szCs w:val="21"/>
              </w:rPr>
              <w:t>项目来源</w:t>
            </w:r>
          </w:p>
        </w:tc>
        <w:tc>
          <w:tcPr>
            <w:tcW w:w="733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1541" w:rsidRPr="00A51F89" w:rsidRDefault="00471541" w:rsidP="002108D6">
            <w:pPr>
              <w:jc w:val="center"/>
              <w:rPr>
                <w:szCs w:val="21"/>
              </w:rPr>
            </w:pPr>
            <w:r w:rsidRPr="00A51F89">
              <w:rPr>
                <w:rFonts w:hAnsi="Arial Narrow" w:hint="eastAsia"/>
                <w:szCs w:val="21"/>
              </w:rPr>
              <w:t>类别</w:t>
            </w:r>
          </w:p>
        </w:tc>
        <w:tc>
          <w:tcPr>
            <w:tcW w:w="2236" w:type="pct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1541" w:rsidRPr="00A51F89" w:rsidRDefault="00471541" w:rsidP="002108D6">
            <w:pPr>
              <w:jc w:val="center"/>
              <w:rPr>
                <w:szCs w:val="21"/>
              </w:rPr>
            </w:pPr>
            <w:r w:rsidRPr="00A51F89">
              <w:rPr>
                <w:rFonts w:hAnsi="Arial Narrow" w:hint="eastAsia"/>
                <w:szCs w:val="21"/>
              </w:rPr>
              <w:t>课题名称</w:t>
            </w:r>
          </w:p>
        </w:tc>
        <w:tc>
          <w:tcPr>
            <w:tcW w:w="7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541" w:rsidRPr="00A51F89" w:rsidRDefault="00471541" w:rsidP="002108D6">
            <w:pPr>
              <w:jc w:val="center"/>
              <w:rPr>
                <w:szCs w:val="21"/>
              </w:rPr>
            </w:pPr>
            <w:r w:rsidRPr="00A51F89">
              <w:rPr>
                <w:rFonts w:hAnsi="Arial Narrow" w:hint="eastAsia"/>
                <w:szCs w:val="21"/>
              </w:rPr>
              <w:t>立项时间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1541" w:rsidRPr="00A51F89" w:rsidRDefault="00471541" w:rsidP="002108D6">
            <w:pPr>
              <w:jc w:val="center"/>
              <w:rPr>
                <w:szCs w:val="21"/>
              </w:rPr>
            </w:pPr>
            <w:proofErr w:type="gramStart"/>
            <w:r w:rsidRPr="00A51F89">
              <w:rPr>
                <w:rFonts w:hAnsi="Arial Narrow" w:hint="eastAsia"/>
                <w:szCs w:val="21"/>
              </w:rPr>
              <w:t>是否结项</w:t>
            </w:r>
            <w:proofErr w:type="gramEnd"/>
          </w:p>
        </w:tc>
      </w:tr>
      <w:tr w:rsidR="00471541" w:rsidRPr="00A51F89" w:rsidTr="00DC633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24"/>
        </w:trPr>
        <w:tc>
          <w:tcPr>
            <w:tcW w:w="88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541" w:rsidRPr="00A51F89" w:rsidRDefault="00861F14" w:rsidP="002108D6">
            <w:pPr>
              <w:jc w:val="center"/>
              <w:rPr>
                <w:szCs w:val="21"/>
              </w:rPr>
            </w:pPr>
            <w:r w:rsidRPr="00A51F89">
              <w:rPr>
                <w:rFonts w:hAnsi="Arial Narrow" w:hint="eastAsia"/>
                <w:szCs w:val="21"/>
              </w:rPr>
              <w:t>中国社会科学院</w:t>
            </w:r>
          </w:p>
          <w:p w:rsidR="00463551" w:rsidRPr="00A51F89" w:rsidRDefault="00463551" w:rsidP="002108D6">
            <w:pPr>
              <w:jc w:val="center"/>
              <w:rPr>
                <w:szCs w:val="21"/>
              </w:rPr>
            </w:pPr>
          </w:p>
        </w:tc>
        <w:tc>
          <w:tcPr>
            <w:tcW w:w="733" w:type="pct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1541" w:rsidRPr="00A51F89" w:rsidRDefault="00861F14" w:rsidP="002108D6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A</w:t>
            </w:r>
            <w:r w:rsidRPr="00A51F89">
              <w:rPr>
                <w:rFonts w:hAnsi="Arial Narrow" w:hint="eastAsia"/>
                <w:szCs w:val="21"/>
              </w:rPr>
              <w:t>类重大课题</w:t>
            </w:r>
          </w:p>
        </w:tc>
        <w:tc>
          <w:tcPr>
            <w:tcW w:w="2236" w:type="pct"/>
            <w:gridSpan w:val="11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1541" w:rsidRPr="00A51F89" w:rsidRDefault="00861F14" w:rsidP="002108D6">
            <w:pPr>
              <w:jc w:val="center"/>
              <w:rPr>
                <w:szCs w:val="21"/>
              </w:rPr>
            </w:pPr>
            <w:r w:rsidRPr="00A51F89">
              <w:rPr>
                <w:rFonts w:hAnsi="Arial Narrow" w:hint="eastAsia"/>
                <w:szCs w:val="21"/>
              </w:rPr>
              <w:t>中国文化与中国法律现代化</w:t>
            </w:r>
          </w:p>
        </w:tc>
        <w:tc>
          <w:tcPr>
            <w:tcW w:w="7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541" w:rsidRPr="00A51F89" w:rsidRDefault="00AC22DF" w:rsidP="002108D6">
            <w:pPr>
              <w:jc w:val="center"/>
              <w:rPr>
                <w:szCs w:val="21"/>
              </w:rPr>
            </w:pPr>
            <w:r w:rsidRPr="00A51F89">
              <w:rPr>
                <w:rFonts w:hint="eastAsia"/>
                <w:szCs w:val="21"/>
              </w:rPr>
              <w:t>2004</w:t>
            </w:r>
            <w:r w:rsidRPr="00A51F89">
              <w:rPr>
                <w:rFonts w:hAnsi="Arial Narrow" w:hint="eastAsia"/>
                <w:szCs w:val="21"/>
              </w:rPr>
              <w:t>年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1541" w:rsidRPr="00A51F89" w:rsidRDefault="00AC22DF" w:rsidP="002108D6">
            <w:pPr>
              <w:jc w:val="center"/>
              <w:rPr>
                <w:szCs w:val="21"/>
              </w:rPr>
            </w:pPr>
            <w:r w:rsidRPr="00A51F89">
              <w:rPr>
                <w:rFonts w:hAnsi="Arial Narrow" w:hint="eastAsia"/>
                <w:szCs w:val="21"/>
              </w:rPr>
              <w:t>已结</w:t>
            </w:r>
          </w:p>
        </w:tc>
      </w:tr>
      <w:tr w:rsidR="00471541" w:rsidRPr="00A51F89" w:rsidTr="00DC633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73"/>
        </w:trPr>
        <w:tc>
          <w:tcPr>
            <w:tcW w:w="88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551" w:rsidRPr="00A51F89" w:rsidRDefault="00AC22DF" w:rsidP="00AC22DF">
            <w:pPr>
              <w:jc w:val="center"/>
              <w:rPr>
                <w:szCs w:val="21"/>
              </w:rPr>
            </w:pPr>
            <w:r w:rsidRPr="00A51F89">
              <w:rPr>
                <w:rFonts w:hAnsi="Arial Narrow" w:hint="eastAsia"/>
                <w:szCs w:val="21"/>
              </w:rPr>
              <w:t>国家社科基金</w:t>
            </w:r>
          </w:p>
        </w:tc>
        <w:tc>
          <w:tcPr>
            <w:tcW w:w="733" w:type="pct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1541" w:rsidRPr="00A51F89" w:rsidRDefault="00AC22DF" w:rsidP="002108D6">
            <w:pPr>
              <w:jc w:val="center"/>
              <w:rPr>
                <w:szCs w:val="21"/>
              </w:rPr>
            </w:pPr>
            <w:r w:rsidRPr="00A51F89">
              <w:rPr>
                <w:rFonts w:hAnsi="Arial Narrow" w:hint="eastAsia"/>
                <w:szCs w:val="21"/>
              </w:rPr>
              <w:t>一般项目</w:t>
            </w:r>
          </w:p>
        </w:tc>
        <w:tc>
          <w:tcPr>
            <w:tcW w:w="2236" w:type="pct"/>
            <w:gridSpan w:val="11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1541" w:rsidRPr="00856511" w:rsidRDefault="00AC22DF" w:rsidP="002108D6">
            <w:pPr>
              <w:jc w:val="center"/>
              <w:rPr>
                <w:rFonts w:hAnsi="Arial Narrow"/>
                <w:szCs w:val="21"/>
              </w:rPr>
            </w:pPr>
            <w:r w:rsidRPr="00856511">
              <w:rPr>
                <w:rFonts w:hAnsi="Arial Narrow" w:hint="eastAsia"/>
                <w:szCs w:val="21"/>
              </w:rPr>
              <w:t>《大清律例》疑难条文及相关制度背景考论</w:t>
            </w:r>
          </w:p>
        </w:tc>
        <w:tc>
          <w:tcPr>
            <w:tcW w:w="7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541" w:rsidRPr="00856511" w:rsidRDefault="00AC22DF" w:rsidP="002108D6">
            <w:pPr>
              <w:jc w:val="center"/>
              <w:rPr>
                <w:rFonts w:hAnsi="Arial Narrow"/>
                <w:szCs w:val="21"/>
              </w:rPr>
            </w:pPr>
            <w:r w:rsidRPr="00856511">
              <w:rPr>
                <w:rFonts w:hAnsi="Arial Narrow" w:hint="eastAsia"/>
                <w:szCs w:val="21"/>
              </w:rPr>
              <w:t>2012</w:t>
            </w:r>
            <w:r w:rsidRPr="00A51F89">
              <w:rPr>
                <w:rFonts w:hAnsi="Arial Narrow" w:hint="eastAsia"/>
                <w:szCs w:val="21"/>
              </w:rPr>
              <w:t>年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1541" w:rsidRPr="00A51F89" w:rsidRDefault="00AC22DF" w:rsidP="002108D6">
            <w:pPr>
              <w:jc w:val="center"/>
              <w:rPr>
                <w:szCs w:val="21"/>
              </w:rPr>
            </w:pPr>
            <w:r w:rsidRPr="00A51F89">
              <w:rPr>
                <w:rFonts w:hAnsi="Arial Narrow" w:hint="eastAsia"/>
                <w:szCs w:val="21"/>
              </w:rPr>
              <w:t>待结</w:t>
            </w:r>
          </w:p>
        </w:tc>
      </w:tr>
      <w:tr w:rsidR="00471541" w:rsidRPr="00A51F89" w:rsidTr="00DC633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642"/>
        </w:trPr>
        <w:tc>
          <w:tcPr>
            <w:tcW w:w="88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551" w:rsidRPr="00A51F89" w:rsidRDefault="00463551" w:rsidP="00D2539F">
            <w:pPr>
              <w:rPr>
                <w:szCs w:val="21"/>
              </w:rPr>
            </w:pPr>
          </w:p>
          <w:p w:rsidR="00463551" w:rsidRPr="00A51F89" w:rsidRDefault="00463551" w:rsidP="002108D6">
            <w:pPr>
              <w:jc w:val="center"/>
              <w:rPr>
                <w:szCs w:val="21"/>
              </w:rPr>
            </w:pPr>
          </w:p>
        </w:tc>
        <w:tc>
          <w:tcPr>
            <w:tcW w:w="733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1541" w:rsidRPr="00A51F89" w:rsidRDefault="00471541" w:rsidP="002108D6">
            <w:pPr>
              <w:jc w:val="center"/>
              <w:rPr>
                <w:szCs w:val="21"/>
              </w:rPr>
            </w:pPr>
          </w:p>
        </w:tc>
        <w:tc>
          <w:tcPr>
            <w:tcW w:w="2236" w:type="pct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1541" w:rsidRPr="00A51F89" w:rsidRDefault="00471541" w:rsidP="002108D6">
            <w:pPr>
              <w:jc w:val="center"/>
              <w:rPr>
                <w:szCs w:val="21"/>
              </w:rPr>
            </w:pPr>
          </w:p>
        </w:tc>
        <w:tc>
          <w:tcPr>
            <w:tcW w:w="7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541" w:rsidRPr="00A51F89" w:rsidRDefault="00471541" w:rsidP="002108D6">
            <w:pPr>
              <w:jc w:val="center"/>
              <w:rPr>
                <w:szCs w:val="21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1541" w:rsidRPr="00A51F89" w:rsidRDefault="00471541" w:rsidP="002108D6">
            <w:pPr>
              <w:jc w:val="center"/>
              <w:rPr>
                <w:szCs w:val="21"/>
              </w:rPr>
            </w:pPr>
          </w:p>
        </w:tc>
      </w:tr>
      <w:tr w:rsidR="00D2539F" w:rsidRPr="00A51F89" w:rsidTr="00DC633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991"/>
        </w:trPr>
        <w:tc>
          <w:tcPr>
            <w:tcW w:w="88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39F" w:rsidRPr="00A51F89" w:rsidRDefault="00D2539F" w:rsidP="00D2539F">
            <w:pPr>
              <w:rPr>
                <w:szCs w:val="21"/>
              </w:rPr>
            </w:pPr>
          </w:p>
        </w:tc>
        <w:tc>
          <w:tcPr>
            <w:tcW w:w="733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539F" w:rsidRPr="00A51F89" w:rsidRDefault="00D2539F" w:rsidP="002108D6">
            <w:pPr>
              <w:jc w:val="center"/>
              <w:rPr>
                <w:szCs w:val="21"/>
              </w:rPr>
            </w:pPr>
          </w:p>
        </w:tc>
        <w:tc>
          <w:tcPr>
            <w:tcW w:w="2236" w:type="pct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2539F" w:rsidRPr="00A51F89" w:rsidRDefault="00D2539F" w:rsidP="002108D6">
            <w:pPr>
              <w:jc w:val="center"/>
              <w:rPr>
                <w:szCs w:val="21"/>
              </w:rPr>
            </w:pPr>
          </w:p>
        </w:tc>
        <w:tc>
          <w:tcPr>
            <w:tcW w:w="7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39F" w:rsidRPr="00A51F89" w:rsidRDefault="00D2539F" w:rsidP="002108D6">
            <w:pPr>
              <w:jc w:val="center"/>
              <w:rPr>
                <w:szCs w:val="21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539F" w:rsidRPr="00A51F89" w:rsidRDefault="00D2539F" w:rsidP="002108D6">
            <w:pPr>
              <w:jc w:val="center"/>
              <w:rPr>
                <w:szCs w:val="21"/>
              </w:rPr>
            </w:pPr>
          </w:p>
        </w:tc>
      </w:tr>
      <w:tr w:rsidR="00490FAC" w:rsidRPr="00A51F89" w:rsidTr="008C4EA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26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90FAC" w:rsidRPr="00A51F89" w:rsidRDefault="00422C90" w:rsidP="009C770A">
            <w:pPr>
              <w:rPr>
                <w:sz w:val="28"/>
                <w:szCs w:val="28"/>
              </w:rPr>
            </w:pPr>
            <w:r w:rsidRPr="00A51F89">
              <w:rPr>
                <w:rFonts w:hAnsi="Arial Narrow" w:hint="eastAsia"/>
                <w:b/>
                <w:sz w:val="28"/>
                <w:szCs w:val="28"/>
              </w:rPr>
              <w:t>表四：课题组</w:t>
            </w:r>
            <w:r w:rsidR="00490FAC" w:rsidRPr="00A51F89">
              <w:rPr>
                <w:rFonts w:hAnsi="Arial Narrow" w:hint="eastAsia"/>
                <w:b/>
                <w:sz w:val="28"/>
                <w:szCs w:val="28"/>
              </w:rPr>
              <w:t>研究基础</w:t>
            </w:r>
            <w:r w:rsidR="00846C0C" w:rsidRPr="00A51F89">
              <w:rPr>
                <w:rFonts w:hAnsi="Arial Narrow" w:hint="eastAsia"/>
                <w:szCs w:val="21"/>
              </w:rPr>
              <w:t>（表四内容可按实际需要分栏）</w:t>
            </w:r>
          </w:p>
        </w:tc>
      </w:tr>
      <w:tr w:rsidR="009C770A" w:rsidRPr="00A51F89" w:rsidTr="008C4EA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33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770A" w:rsidRPr="00A51F89" w:rsidRDefault="009C770A" w:rsidP="000A0FF9">
            <w:pPr>
              <w:jc w:val="left"/>
              <w:rPr>
                <w:szCs w:val="21"/>
              </w:rPr>
            </w:pPr>
            <w:r w:rsidRPr="00A51F89">
              <w:rPr>
                <w:rFonts w:hAnsi="Arial Narrow" w:hint="eastAsia"/>
                <w:szCs w:val="21"/>
              </w:rPr>
              <w:t>主持人近</w:t>
            </w:r>
            <w:r w:rsidR="000A0FF9" w:rsidRPr="00A51F89">
              <w:rPr>
                <w:rFonts w:hAnsi="Arial Narrow" w:hint="eastAsia"/>
                <w:szCs w:val="21"/>
              </w:rPr>
              <w:t>五</w:t>
            </w:r>
            <w:r w:rsidRPr="00A51F89">
              <w:rPr>
                <w:rFonts w:hAnsi="Arial Narrow" w:hint="eastAsia"/>
                <w:szCs w:val="21"/>
              </w:rPr>
              <w:t>年发表出版的</w:t>
            </w:r>
            <w:r w:rsidRPr="00A51F89">
              <w:rPr>
                <w:rFonts w:hAnsi="Arial Narrow" w:hint="eastAsia"/>
                <w:b/>
                <w:szCs w:val="21"/>
                <w:u w:val="double"/>
              </w:rPr>
              <w:t>相关</w:t>
            </w:r>
            <w:r w:rsidR="0031448C" w:rsidRPr="00A51F89">
              <w:rPr>
                <w:rFonts w:hAnsi="Arial Narrow" w:hint="eastAsia"/>
                <w:szCs w:val="21"/>
              </w:rPr>
              <w:t>研究成果情况（注明刊物的年、期或出版社、出版日期）</w:t>
            </w:r>
          </w:p>
        </w:tc>
      </w:tr>
      <w:tr w:rsidR="00490FAC" w:rsidRPr="00A51F89" w:rsidTr="008C4EA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03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22DF" w:rsidRPr="00A51F89" w:rsidRDefault="00AC22DF" w:rsidP="00AC22DF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proofErr w:type="gramStart"/>
            <w:r w:rsidRPr="00A51F89">
              <w:rPr>
                <w:rFonts w:hAnsi="Arial Narrow" w:hint="eastAsia"/>
                <w:szCs w:val="21"/>
              </w:rPr>
              <w:lastRenderedPageBreak/>
              <w:t>苏亦工</w:t>
            </w:r>
            <w:proofErr w:type="gramEnd"/>
            <w:r w:rsidRPr="00A51F89">
              <w:rPr>
                <w:rFonts w:hAnsi="Arial Narrow" w:hint="eastAsia"/>
                <w:szCs w:val="21"/>
              </w:rPr>
              <w:t>：</w:t>
            </w:r>
            <w:r w:rsidRPr="00A51F89">
              <w:rPr>
                <w:rFonts w:hint="eastAsia"/>
                <w:szCs w:val="21"/>
              </w:rPr>
              <w:t>“</w:t>
            </w:r>
            <w:r w:rsidRPr="00A51F89">
              <w:rPr>
                <w:rFonts w:hAnsi="Arial Narrow" w:hint="eastAsia"/>
                <w:szCs w:val="21"/>
              </w:rPr>
              <w:t>文化与法</w:t>
            </w:r>
            <w:r w:rsidRPr="00A51F89">
              <w:rPr>
                <w:rFonts w:hint="eastAsia"/>
                <w:szCs w:val="21"/>
              </w:rPr>
              <w:t>――</w:t>
            </w:r>
            <w:r w:rsidRPr="00A51F89">
              <w:rPr>
                <w:rFonts w:hAnsi="Arial Narrow" w:hint="eastAsia"/>
                <w:szCs w:val="21"/>
              </w:rPr>
              <w:t>也谈贺麟先生的文化体用观</w:t>
            </w:r>
            <w:r w:rsidRPr="00A51F89">
              <w:rPr>
                <w:rFonts w:hint="eastAsia"/>
                <w:szCs w:val="21"/>
              </w:rPr>
              <w:t>”</w:t>
            </w:r>
            <w:r w:rsidRPr="00A51F89">
              <w:rPr>
                <w:rFonts w:hAnsi="Arial Narrow" w:hint="eastAsia"/>
                <w:szCs w:val="21"/>
              </w:rPr>
              <w:t>，《中国高校社会科学》，</w:t>
            </w:r>
            <w:r w:rsidRPr="00A51F89">
              <w:rPr>
                <w:rFonts w:hint="eastAsia"/>
                <w:szCs w:val="21"/>
              </w:rPr>
              <w:t>2014</w:t>
            </w:r>
            <w:r w:rsidRPr="00A51F89">
              <w:rPr>
                <w:rFonts w:hAnsi="Arial Narrow" w:hint="eastAsia"/>
                <w:szCs w:val="21"/>
              </w:rPr>
              <w:t>年第</w:t>
            </w:r>
            <w:r w:rsidRPr="00A51F89">
              <w:rPr>
                <w:rFonts w:hint="eastAsia"/>
                <w:szCs w:val="21"/>
              </w:rPr>
              <w:t>3</w:t>
            </w:r>
            <w:r w:rsidRPr="00A51F89">
              <w:rPr>
                <w:rFonts w:hAnsi="Arial Narrow" w:hint="eastAsia"/>
                <w:szCs w:val="21"/>
              </w:rPr>
              <w:t>期，第</w:t>
            </w:r>
            <w:r w:rsidRPr="00A51F89">
              <w:rPr>
                <w:rFonts w:hint="eastAsia"/>
                <w:szCs w:val="21"/>
              </w:rPr>
              <w:t>127</w:t>
            </w:r>
            <w:r w:rsidRPr="00A51F89">
              <w:rPr>
                <w:rFonts w:hAnsi="Arial Narrow" w:hint="eastAsia"/>
                <w:szCs w:val="21"/>
              </w:rPr>
              <w:t>－</w:t>
            </w:r>
            <w:r w:rsidRPr="00A51F89">
              <w:rPr>
                <w:rFonts w:hint="eastAsia"/>
                <w:szCs w:val="21"/>
              </w:rPr>
              <w:t>144</w:t>
            </w:r>
            <w:r w:rsidRPr="00A51F89">
              <w:rPr>
                <w:rFonts w:hAnsi="Arial Narrow" w:hint="eastAsia"/>
                <w:szCs w:val="21"/>
              </w:rPr>
              <w:t>页。</w:t>
            </w:r>
          </w:p>
          <w:p w:rsidR="00AC22DF" w:rsidRPr="00A51F89" w:rsidRDefault="00AC22DF" w:rsidP="00AC22DF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proofErr w:type="gramStart"/>
            <w:r w:rsidRPr="00A51F89">
              <w:rPr>
                <w:rFonts w:hAnsi="Arial Narrow" w:hint="eastAsia"/>
                <w:szCs w:val="21"/>
              </w:rPr>
              <w:t>苏亦工</w:t>
            </w:r>
            <w:proofErr w:type="gramEnd"/>
            <w:r w:rsidRPr="00A51F89">
              <w:rPr>
                <w:rFonts w:hAnsi="Arial Narrow" w:hint="eastAsia"/>
                <w:szCs w:val="21"/>
              </w:rPr>
              <w:t>：</w:t>
            </w:r>
            <w:r w:rsidRPr="00A51F89">
              <w:rPr>
                <w:rFonts w:hint="eastAsia"/>
                <w:szCs w:val="21"/>
              </w:rPr>
              <w:t>“</w:t>
            </w:r>
            <w:r w:rsidRPr="00A51F89">
              <w:rPr>
                <w:rFonts w:hAnsi="Arial Narrow" w:hint="eastAsia"/>
                <w:szCs w:val="21"/>
              </w:rPr>
              <w:t>因革与依违</w:t>
            </w:r>
            <w:r w:rsidRPr="00A51F89">
              <w:rPr>
                <w:rFonts w:hint="eastAsia"/>
                <w:szCs w:val="21"/>
              </w:rPr>
              <w:t>——</w:t>
            </w:r>
            <w:r w:rsidRPr="00A51F89">
              <w:rPr>
                <w:rFonts w:hAnsi="Arial Narrow" w:hint="eastAsia"/>
                <w:szCs w:val="21"/>
              </w:rPr>
              <w:t>清初法制上的满汉分歧一瞥</w:t>
            </w:r>
            <w:r w:rsidRPr="00A51F89">
              <w:rPr>
                <w:rFonts w:hint="eastAsia"/>
                <w:szCs w:val="21"/>
              </w:rPr>
              <w:t>”</w:t>
            </w:r>
            <w:r w:rsidRPr="00A51F89">
              <w:rPr>
                <w:rFonts w:hAnsi="Arial Narrow" w:hint="eastAsia"/>
                <w:szCs w:val="21"/>
              </w:rPr>
              <w:t>，《清华法学》，</w:t>
            </w:r>
            <w:r w:rsidRPr="00A51F89">
              <w:rPr>
                <w:rFonts w:hint="eastAsia"/>
                <w:szCs w:val="21"/>
              </w:rPr>
              <w:t>2014</w:t>
            </w:r>
            <w:r w:rsidRPr="00A51F89">
              <w:rPr>
                <w:rFonts w:hAnsi="Arial Narrow" w:hint="eastAsia"/>
                <w:szCs w:val="21"/>
              </w:rPr>
              <w:t>年第</w:t>
            </w:r>
            <w:r w:rsidRPr="00A51F89">
              <w:rPr>
                <w:rFonts w:hint="eastAsia"/>
                <w:szCs w:val="21"/>
              </w:rPr>
              <w:t>1</w:t>
            </w:r>
            <w:r w:rsidRPr="00A51F89">
              <w:rPr>
                <w:rFonts w:hAnsi="Arial Narrow" w:hint="eastAsia"/>
                <w:szCs w:val="21"/>
              </w:rPr>
              <w:t>期，第</w:t>
            </w:r>
            <w:r w:rsidRPr="00A51F89">
              <w:rPr>
                <w:rFonts w:hint="eastAsia"/>
                <w:szCs w:val="21"/>
              </w:rPr>
              <w:t>84</w:t>
            </w:r>
            <w:r w:rsidRPr="00A51F89">
              <w:rPr>
                <w:rFonts w:hAnsi="Arial Narrow" w:hint="eastAsia"/>
                <w:szCs w:val="21"/>
              </w:rPr>
              <w:t>－</w:t>
            </w:r>
            <w:r w:rsidRPr="00A51F89">
              <w:rPr>
                <w:rFonts w:hint="eastAsia"/>
                <w:szCs w:val="21"/>
              </w:rPr>
              <w:t>109</w:t>
            </w:r>
            <w:r w:rsidRPr="00A51F89">
              <w:rPr>
                <w:rFonts w:hAnsi="Arial Narrow" w:hint="eastAsia"/>
                <w:szCs w:val="21"/>
              </w:rPr>
              <w:t>页。</w:t>
            </w:r>
          </w:p>
          <w:p w:rsidR="00AC22DF" w:rsidRPr="00A51F89" w:rsidRDefault="00AC22DF" w:rsidP="00AC22DF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proofErr w:type="gramStart"/>
            <w:r w:rsidRPr="00A51F89">
              <w:rPr>
                <w:rFonts w:hAnsi="Arial Narrow" w:hint="eastAsia"/>
                <w:szCs w:val="21"/>
              </w:rPr>
              <w:t>苏亦工</w:t>
            </w:r>
            <w:proofErr w:type="gramEnd"/>
            <w:r w:rsidRPr="00A51F89">
              <w:rPr>
                <w:rFonts w:hAnsi="Arial Narrow" w:hint="eastAsia"/>
                <w:szCs w:val="21"/>
              </w:rPr>
              <w:t>：</w:t>
            </w:r>
            <w:r w:rsidRPr="00A51F89">
              <w:rPr>
                <w:rFonts w:hint="eastAsia"/>
                <w:szCs w:val="21"/>
              </w:rPr>
              <w:t>“</w:t>
            </w:r>
            <w:r w:rsidRPr="00A51F89">
              <w:rPr>
                <w:rFonts w:hAnsi="Arial Narrow" w:hint="eastAsia"/>
                <w:szCs w:val="21"/>
              </w:rPr>
              <w:t>官制、语言与司法</w:t>
            </w:r>
            <w:r w:rsidRPr="00A51F89">
              <w:rPr>
                <w:rFonts w:hint="eastAsia"/>
                <w:szCs w:val="21"/>
              </w:rPr>
              <w:t>——</w:t>
            </w:r>
            <w:r w:rsidRPr="00A51F89">
              <w:rPr>
                <w:rFonts w:hAnsi="Arial Narrow" w:hint="eastAsia"/>
                <w:szCs w:val="21"/>
              </w:rPr>
              <w:t>清代刑部满汉官权力之消长</w:t>
            </w:r>
            <w:r w:rsidRPr="00A51F89">
              <w:rPr>
                <w:rFonts w:hint="eastAsia"/>
                <w:szCs w:val="21"/>
              </w:rPr>
              <w:t>”</w:t>
            </w:r>
            <w:r w:rsidRPr="00A51F89">
              <w:rPr>
                <w:rFonts w:hAnsi="Arial Narrow" w:hint="eastAsia"/>
                <w:szCs w:val="21"/>
              </w:rPr>
              <w:t>，《法学家》，</w:t>
            </w:r>
            <w:r w:rsidRPr="00A51F89">
              <w:rPr>
                <w:rFonts w:hint="eastAsia"/>
                <w:szCs w:val="21"/>
              </w:rPr>
              <w:t>20</w:t>
            </w:r>
            <w:r w:rsidR="009A5091">
              <w:rPr>
                <w:rFonts w:hint="eastAsia"/>
                <w:szCs w:val="21"/>
              </w:rPr>
              <w:t>1</w:t>
            </w:r>
            <w:r w:rsidRPr="00A51F89">
              <w:rPr>
                <w:rFonts w:hint="eastAsia"/>
                <w:szCs w:val="21"/>
              </w:rPr>
              <w:t>3</w:t>
            </w:r>
            <w:r w:rsidRPr="00A51F89">
              <w:rPr>
                <w:rFonts w:hAnsi="Arial Narrow" w:hint="eastAsia"/>
                <w:szCs w:val="21"/>
              </w:rPr>
              <w:t>年第</w:t>
            </w:r>
            <w:r w:rsidRPr="00A51F89">
              <w:rPr>
                <w:rFonts w:hint="eastAsia"/>
                <w:szCs w:val="21"/>
              </w:rPr>
              <w:t>2</w:t>
            </w:r>
            <w:r w:rsidRPr="00A51F89">
              <w:rPr>
                <w:rFonts w:hAnsi="Arial Narrow" w:hint="eastAsia"/>
                <w:szCs w:val="21"/>
              </w:rPr>
              <w:t>期，第</w:t>
            </w:r>
            <w:r w:rsidRPr="00A51F89">
              <w:rPr>
                <w:rFonts w:hint="eastAsia"/>
                <w:szCs w:val="21"/>
              </w:rPr>
              <w:t>147</w:t>
            </w:r>
            <w:r w:rsidRPr="00A51F89">
              <w:rPr>
                <w:rFonts w:hAnsi="Arial Narrow" w:hint="eastAsia"/>
                <w:szCs w:val="21"/>
              </w:rPr>
              <w:t>－</w:t>
            </w:r>
            <w:r w:rsidRPr="00A51F89">
              <w:rPr>
                <w:rFonts w:hint="eastAsia"/>
                <w:szCs w:val="21"/>
              </w:rPr>
              <w:t>163</w:t>
            </w:r>
            <w:r w:rsidRPr="00A51F89">
              <w:rPr>
                <w:rFonts w:hAnsi="Arial Narrow" w:hint="eastAsia"/>
                <w:szCs w:val="21"/>
              </w:rPr>
              <w:t>页。</w:t>
            </w:r>
          </w:p>
          <w:p w:rsidR="00AC22DF" w:rsidRPr="00A51F89" w:rsidRDefault="00AC22DF" w:rsidP="00AC22DF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proofErr w:type="gramStart"/>
            <w:r w:rsidRPr="00A51F89">
              <w:rPr>
                <w:rFonts w:hAnsi="Arial Narrow" w:hint="eastAsia"/>
                <w:szCs w:val="21"/>
              </w:rPr>
              <w:t>苏亦工</w:t>
            </w:r>
            <w:proofErr w:type="gramEnd"/>
            <w:r w:rsidRPr="00A51F89">
              <w:rPr>
                <w:rFonts w:hAnsi="Arial Narrow" w:hint="eastAsia"/>
                <w:szCs w:val="21"/>
              </w:rPr>
              <w:t>：</w:t>
            </w:r>
            <w:r w:rsidRPr="00A51F89">
              <w:rPr>
                <w:rFonts w:hint="eastAsia"/>
                <w:szCs w:val="21"/>
              </w:rPr>
              <w:t>“</w:t>
            </w:r>
            <w:r w:rsidRPr="00A51F89">
              <w:rPr>
                <w:rFonts w:hAnsi="Arial Narrow" w:hint="eastAsia"/>
                <w:szCs w:val="21"/>
              </w:rPr>
              <w:t>仁、爱与权利：兼说费孝通先生暮年的</w:t>
            </w:r>
            <w:r w:rsidRPr="00A51F89">
              <w:rPr>
                <w:rFonts w:hint="eastAsia"/>
                <w:szCs w:val="21"/>
              </w:rPr>
              <w:t>‘</w:t>
            </w:r>
            <w:r w:rsidRPr="00A51F89">
              <w:rPr>
                <w:rFonts w:hAnsi="Arial Narrow" w:hint="eastAsia"/>
                <w:szCs w:val="21"/>
              </w:rPr>
              <w:t>文化自觉</w:t>
            </w:r>
            <w:r w:rsidRPr="00A51F89">
              <w:rPr>
                <w:rFonts w:hint="eastAsia"/>
                <w:szCs w:val="21"/>
              </w:rPr>
              <w:t>’”</w:t>
            </w:r>
            <w:r w:rsidRPr="00A51F89">
              <w:rPr>
                <w:rFonts w:hAnsi="Arial Narrow" w:hint="eastAsia"/>
                <w:szCs w:val="21"/>
              </w:rPr>
              <w:t>，《中外法学》，</w:t>
            </w:r>
            <w:r w:rsidRPr="00A51F89">
              <w:rPr>
                <w:rFonts w:hint="eastAsia"/>
                <w:szCs w:val="21"/>
              </w:rPr>
              <w:t>2013</w:t>
            </w:r>
            <w:r w:rsidRPr="00A51F89">
              <w:rPr>
                <w:rFonts w:hAnsi="Arial Narrow" w:hint="eastAsia"/>
                <w:szCs w:val="21"/>
              </w:rPr>
              <w:t>年第</w:t>
            </w:r>
            <w:r w:rsidRPr="00A51F89">
              <w:rPr>
                <w:rFonts w:hint="eastAsia"/>
                <w:szCs w:val="21"/>
              </w:rPr>
              <w:t>1</w:t>
            </w:r>
            <w:r w:rsidRPr="00A51F89">
              <w:rPr>
                <w:rFonts w:hAnsi="Arial Narrow" w:hint="eastAsia"/>
                <w:szCs w:val="21"/>
              </w:rPr>
              <w:t>期，第</w:t>
            </w:r>
            <w:r w:rsidRPr="00A51F89">
              <w:rPr>
                <w:rFonts w:hint="eastAsia"/>
                <w:szCs w:val="21"/>
              </w:rPr>
              <w:t>62</w:t>
            </w:r>
            <w:r w:rsidRPr="00A51F89">
              <w:rPr>
                <w:rFonts w:hAnsi="Arial Narrow" w:hint="eastAsia"/>
                <w:szCs w:val="21"/>
              </w:rPr>
              <w:t>－</w:t>
            </w:r>
            <w:r w:rsidRPr="00A51F89">
              <w:rPr>
                <w:rFonts w:hint="eastAsia"/>
                <w:szCs w:val="21"/>
              </w:rPr>
              <w:t>78</w:t>
            </w:r>
            <w:r w:rsidRPr="00A51F89">
              <w:rPr>
                <w:rFonts w:hAnsi="Arial Narrow" w:hint="eastAsia"/>
                <w:szCs w:val="21"/>
              </w:rPr>
              <w:t>页。</w:t>
            </w:r>
          </w:p>
          <w:p w:rsidR="00AC22DF" w:rsidRPr="00A51F89" w:rsidRDefault="00AC22DF" w:rsidP="00AC22DF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proofErr w:type="gramStart"/>
            <w:r w:rsidRPr="00A51F89">
              <w:rPr>
                <w:rFonts w:hAnsi="Arial Narrow" w:hint="eastAsia"/>
                <w:szCs w:val="21"/>
              </w:rPr>
              <w:t>苏亦工</w:t>
            </w:r>
            <w:proofErr w:type="gramEnd"/>
            <w:r w:rsidRPr="00A51F89">
              <w:rPr>
                <w:rFonts w:hAnsi="Arial Narrow" w:hint="eastAsia"/>
                <w:szCs w:val="21"/>
              </w:rPr>
              <w:t>：</w:t>
            </w:r>
            <w:r w:rsidRPr="00A51F89">
              <w:rPr>
                <w:rFonts w:hint="eastAsia"/>
                <w:szCs w:val="21"/>
              </w:rPr>
              <w:t>“</w:t>
            </w:r>
            <w:r w:rsidRPr="00A51F89">
              <w:rPr>
                <w:rFonts w:hAnsi="Arial Narrow" w:hint="eastAsia"/>
                <w:szCs w:val="21"/>
              </w:rPr>
              <w:t>王不必大：从瑞士联邦制探讨中西共同的价值观</w:t>
            </w:r>
            <w:r w:rsidRPr="00A51F89">
              <w:rPr>
                <w:rFonts w:hint="eastAsia"/>
                <w:szCs w:val="21"/>
              </w:rPr>
              <w:t>”</w:t>
            </w:r>
            <w:r w:rsidRPr="00A51F89">
              <w:rPr>
                <w:rFonts w:hAnsi="Arial Narrow" w:hint="eastAsia"/>
                <w:szCs w:val="21"/>
              </w:rPr>
              <w:t>，《比较法研究》，</w:t>
            </w:r>
            <w:r w:rsidRPr="00A51F89">
              <w:rPr>
                <w:rFonts w:hint="eastAsia"/>
                <w:szCs w:val="21"/>
              </w:rPr>
              <w:t>2010</w:t>
            </w:r>
            <w:r w:rsidRPr="00A51F89">
              <w:rPr>
                <w:rFonts w:hAnsi="Arial Narrow" w:hint="eastAsia"/>
                <w:szCs w:val="21"/>
              </w:rPr>
              <w:t>年第</w:t>
            </w:r>
            <w:r w:rsidRPr="00A51F89">
              <w:rPr>
                <w:rFonts w:hint="eastAsia"/>
                <w:szCs w:val="21"/>
              </w:rPr>
              <w:t>3</w:t>
            </w:r>
            <w:r w:rsidRPr="00A51F89">
              <w:rPr>
                <w:rFonts w:hAnsi="Arial Narrow" w:hint="eastAsia"/>
                <w:szCs w:val="21"/>
              </w:rPr>
              <w:t>期，第</w:t>
            </w:r>
            <w:r w:rsidRPr="00A51F89">
              <w:rPr>
                <w:rFonts w:hint="eastAsia"/>
                <w:szCs w:val="21"/>
              </w:rPr>
              <w:t>118</w:t>
            </w:r>
            <w:r w:rsidRPr="00A51F89">
              <w:rPr>
                <w:rFonts w:hAnsi="Arial Narrow" w:hint="eastAsia"/>
                <w:szCs w:val="21"/>
              </w:rPr>
              <w:t>－</w:t>
            </w:r>
            <w:r w:rsidRPr="00A51F89">
              <w:rPr>
                <w:rFonts w:hint="eastAsia"/>
                <w:szCs w:val="21"/>
              </w:rPr>
              <w:t>132</w:t>
            </w:r>
            <w:r w:rsidRPr="00A51F89">
              <w:rPr>
                <w:rFonts w:hAnsi="Arial Narrow" w:hint="eastAsia"/>
                <w:szCs w:val="21"/>
              </w:rPr>
              <w:t>页。</w:t>
            </w:r>
          </w:p>
          <w:p w:rsidR="00AC22DF" w:rsidRPr="00A51F89" w:rsidRDefault="00AC22DF" w:rsidP="00AC22DF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r w:rsidRPr="00A51F89">
              <w:rPr>
                <w:rFonts w:hAnsi="Arial Narrow" w:hint="eastAsia"/>
                <w:szCs w:val="21"/>
              </w:rPr>
              <w:t>蘇亦工：</w:t>
            </w:r>
            <w:r w:rsidRPr="00A51F89">
              <w:rPr>
                <w:rFonts w:hint="eastAsia"/>
                <w:szCs w:val="21"/>
              </w:rPr>
              <w:t>“</w:t>
            </w:r>
            <w:r w:rsidRPr="00A51F89">
              <w:rPr>
                <w:rFonts w:hAnsi="Arial Narrow" w:hint="eastAsia"/>
                <w:szCs w:val="21"/>
              </w:rPr>
              <w:t>清律</w:t>
            </w:r>
            <w:r w:rsidRPr="00A51F89">
              <w:rPr>
                <w:rFonts w:hint="eastAsia"/>
                <w:szCs w:val="21"/>
              </w:rPr>
              <w:t>‘</w:t>
            </w:r>
            <w:r w:rsidRPr="00A51F89">
              <w:rPr>
                <w:rFonts w:hAnsi="Arial Narrow" w:hint="eastAsia"/>
                <w:szCs w:val="21"/>
              </w:rPr>
              <w:t>光棍例</w:t>
            </w:r>
            <w:r w:rsidRPr="00A51F89">
              <w:rPr>
                <w:rFonts w:hint="eastAsia"/>
                <w:szCs w:val="21"/>
              </w:rPr>
              <w:t>’</w:t>
            </w:r>
            <w:r w:rsidRPr="00A51F89">
              <w:rPr>
                <w:rFonts w:hAnsi="Arial Narrow" w:hint="eastAsia"/>
                <w:szCs w:val="21"/>
              </w:rPr>
              <w:t>的由</w:t>
            </w:r>
            <w:proofErr w:type="gramStart"/>
            <w:r w:rsidRPr="00A51F89">
              <w:rPr>
                <w:rFonts w:hAnsi="Arial Narrow" w:hint="eastAsia"/>
                <w:szCs w:val="21"/>
              </w:rPr>
              <w:t>來</w:t>
            </w:r>
            <w:proofErr w:type="gramEnd"/>
            <w:r w:rsidRPr="00A51F89">
              <w:rPr>
                <w:rFonts w:hAnsi="Arial Narrow" w:hint="eastAsia"/>
                <w:szCs w:val="21"/>
              </w:rPr>
              <w:t>及其立法瑕疵</w:t>
            </w:r>
            <w:r w:rsidRPr="00A51F89">
              <w:rPr>
                <w:rFonts w:hint="eastAsia"/>
                <w:szCs w:val="21"/>
              </w:rPr>
              <w:t>”</w:t>
            </w:r>
            <w:r w:rsidRPr="00A51F89">
              <w:rPr>
                <w:rFonts w:hAnsi="Arial Narrow" w:hint="eastAsia"/>
                <w:szCs w:val="21"/>
              </w:rPr>
              <w:t>，中</w:t>
            </w:r>
            <w:proofErr w:type="gramStart"/>
            <w:r w:rsidRPr="00A51F89">
              <w:rPr>
                <w:rFonts w:hAnsi="Arial Narrow" w:hint="eastAsia"/>
                <w:szCs w:val="21"/>
              </w:rPr>
              <w:t>國</w:t>
            </w:r>
            <w:proofErr w:type="gramEnd"/>
            <w:r w:rsidRPr="00A51F89">
              <w:rPr>
                <w:rFonts w:hAnsi="Arial Narrow" w:hint="eastAsia"/>
                <w:szCs w:val="21"/>
              </w:rPr>
              <w:t>法制史學</w:t>
            </w:r>
            <w:proofErr w:type="gramStart"/>
            <w:r w:rsidRPr="00A51F89">
              <w:rPr>
                <w:rFonts w:hAnsi="Arial Narrow" w:hint="eastAsia"/>
                <w:szCs w:val="21"/>
              </w:rPr>
              <w:t>會</w:t>
            </w:r>
            <w:proofErr w:type="gramEnd"/>
            <w:r w:rsidRPr="00A51F89">
              <w:rPr>
                <w:rFonts w:hAnsi="Arial Narrow" w:hint="eastAsia"/>
                <w:szCs w:val="21"/>
              </w:rPr>
              <w:t>、中央研究院歷史語言研究所主編：《法制史研究》第</w:t>
            </w:r>
            <w:r w:rsidRPr="00A51F89">
              <w:rPr>
                <w:rFonts w:hint="eastAsia"/>
                <w:szCs w:val="21"/>
              </w:rPr>
              <w:t>16</w:t>
            </w:r>
            <w:r w:rsidRPr="00A51F89">
              <w:rPr>
                <w:rFonts w:hAnsi="Arial Narrow" w:hint="eastAsia"/>
                <w:szCs w:val="21"/>
              </w:rPr>
              <w:t>期，臺北，</w:t>
            </w:r>
            <w:r w:rsidRPr="00A51F89">
              <w:rPr>
                <w:rFonts w:hint="eastAsia"/>
                <w:szCs w:val="21"/>
              </w:rPr>
              <w:t>2009</w:t>
            </w:r>
            <w:r w:rsidRPr="00A51F89">
              <w:rPr>
                <w:rFonts w:hAnsi="Arial Narrow" w:hint="eastAsia"/>
                <w:szCs w:val="21"/>
              </w:rPr>
              <w:t>年，第</w:t>
            </w:r>
            <w:r w:rsidRPr="00A51F89">
              <w:rPr>
                <w:rFonts w:hint="eastAsia"/>
                <w:szCs w:val="21"/>
              </w:rPr>
              <w:t>195</w:t>
            </w:r>
            <w:r w:rsidRPr="00A51F89">
              <w:rPr>
                <w:rFonts w:hAnsi="Arial Narrow" w:hint="eastAsia"/>
                <w:szCs w:val="21"/>
              </w:rPr>
              <w:t>－</w:t>
            </w:r>
            <w:r w:rsidRPr="00A51F89">
              <w:rPr>
                <w:rFonts w:hint="eastAsia"/>
                <w:szCs w:val="21"/>
              </w:rPr>
              <w:t>244</w:t>
            </w:r>
            <w:r w:rsidRPr="00A51F89">
              <w:rPr>
                <w:rFonts w:hAnsi="Arial Narrow" w:hint="eastAsia"/>
                <w:szCs w:val="21"/>
              </w:rPr>
              <w:t>页。</w:t>
            </w:r>
          </w:p>
          <w:p w:rsidR="00AC22DF" w:rsidRPr="00A51F89" w:rsidRDefault="00AC22DF" w:rsidP="00AC22DF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proofErr w:type="gramStart"/>
            <w:r w:rsidRPr="00A51F89">
              <w:rPr>
                <w:rFonts w:hAnsi="Arial Narrow" w:hint="eastAsia"/>
                <w:szCs w:val="21"/>
              </w:rPr>
              <w:t>苏亦工</w:t>
            </w:r>
            <w:proofErr w:type="gramEnd"/>
            <w:r w:rsidRPr="00A51F89">
              <w:rPr>
                <w:rFonts w:hAnsi="Arial Narrow" w:hint="eastAsia"/>
                <w:szCs w:val="21"/>
              </w:rPr>
              <w:t>：</w:t>
            </w:r>
            <w:r w:rsidRPr="00A51F89">
              <w:rPr>
                <w:rFonts w:hint="eastAsia"/>
                <w:szCs w:val="21"/>
              </w:rPr>
              <w:t>“</w:t>
            </w:r>
            <w:r w:rsidRPr="00A51F89">
              <w:rPr>
                <w:rFonts w:hAnsi="Arial Narrow" w:hint="eastAsia"/>
                <w:szCs w:val="21"/>
              </w:rPr>
              <w:t>法律术语中</w:t>
            </w:r>
            <w:r w:rsidRPr="00A51F89">
              <w:rPr>
                <w:rFonts w:hint="eastAsia"/>
                <w:szCs w:val="21"/>
              </w:rPr>
              <w:t>‘</w:t>
            </w:r>
            <w:r w:rsidRPr="00A51F89">
              <w:rPr>
                <w:rFonts w:hAnsi="Arial Narrow" w:hint="eastAsia"/>
                <w:szCs w:val="21"/>
              </w:rPr>
              <w:t>少数人</w:t>
            </w:r>
            <w:r w:rsidRPr="00A51F89">
              <w:rPr>
                <w:rFonts w:hint="eastAsia"/>
                <w:szCs w:val="21"/>
              </w:rPr>
              <w:t>’</w:t>
            </w:r>
            <w:r w:rsidRPr="00A51F89">
              <w:rPr>
                <w:rFonts w:hAnsi="Arial Narrow" w:hint="eastAsia"/>
                <w:szCs w:val="21"/>
              </w:rPr>
              <w:t>一词的语境评析</w:t>
            </w:r>
            <w:r w:rsidRPr="00A51F89">
              <w:rPr>
                <w:rFonts w:hint="eastAsia"/>
                <w:szCs w:val="21"/>
              </w:rPr>
              <w:t>”</w:t>
            </w:r>
            <w:r w:rsidRPr="00A51F89">
              <w:rPr>
                <w:rFonts w:hAnsi="Arial Narrow" w:hint="eastAsia"/>
                <w:szCs w:val="21"/>
              </w:rPr>
              <w:t>，上海，《法学》</w:t>
            </w:r>
            <w:r w:rsidRPr="00A51F89">
              <w:rPr>
                <w:rFonts w:hint="eastAsia"/>
                <w:szCs w:val="21"/>
              </w:rPr>
              <w:t>2009</w:t>
            </w:r>
            <w:r w:rsidRPr="00A51F89">
              <w:rPr>
                <w:rFonts w:hAnsi="Arial Narrow" w:hint="eastAsia"/>
                <w:szCs w:val="21"/>
              </w:rPr>
              <w:t>年第</w:t>
            </w:r>
            <w:r w:rsidRPr="00A51F89">
              <w:rPr>
                <w:rFonts w:hint="eastAsia"/>
                <w:szCs w:val="21"/>
              </w:rPr>
              <w:t>4</w:t>
            </w:r>
            <w:r w:rsidRPr="00A51F89">
              <w:rPr>
                <w:rFonts w:hAnsi="Arial Narrow" w:hint="eastAsia"/>
                <w:szCs w:val="21"/>
              </w:rPr>
              <w:t>期。第</w:t>
            </w:r>
            <w:r w:rsidRPr="00A51F89">
              <w:rPr>
                <w:rFonts w:hint="eastAsia"/>
                <w:szCs w:val="21"/>
              </w:rPr>
              <w:t>132</w:t>
            </w:r>
            <w:r w:rsidRPr="00A51F89">
              <w:rPr>
                <w:rFonts w:hAnsi="Arial Narrow" w:hint="eastAsia"/>
                <w:szCs w:val="21"/>
              </w:rPr>
              <w:t>－</w:t>
            </w:r>
            <w:r w:rsidRPr="00A51F89">
              <w:rPr>
                <w:rFonts w:hint="eastAsia"/>
                <w:szCs w:val="21"/>
              </w:rPr>
              <w:t>138</w:t>
            </w:r>
            <w:r w:rsidRPr="00A51F89">
              <w:rPr>
                <w:rFonts w:hAnsi="Arial Narrow" w:hint="eastAsia"/>
                <w:szCs w:val="21"/>
              </w:rPr>
              <w:t>页。</w:t>
            </w:r>
          </w:p>
          <w:p w:rsidR="000E612F" w:rsidRPr="00A51F89" w:rsidRDefault="00AC22DF" w:rsidP="00AC22DF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proofErr w:type="gramStart"/>
            <w:r w:rsidRPr="00A51F89">
              <w:rPr>
                <w:rFonts w:hAnsi="Arial Narrow" w:hint="eastAsia"/>
                <w:szCs w:val="21"/>
              </w:rPr>
              <w:t>苏亦工</w:t>
            </w:r>
            <w:proofErr w:type="gramEnd"/>
            <w:r w:rsidRPr="00A51F89">
              <w:rPr>
                <w:rFonts w:hAnsi="Arial Narrow" w:hint="eastAsia"/>
                <w:szCs w:val="21"/>
              </w:rPr>
              <w:t>：</w:t>
            </w:r>
            <w:r w:rsidRPr="00A51F89">
              <w:rPr>
                <w:rFonts w:hint="eastAsia"/>
                <w:szCs w:val="21"/>
              </w:rPr>
              <w:t>“</w:t>
            </w:r>
            <w:r w:rsidRPr="00A51F89">
              <w:rPr>
                <w:rFonts w:hAnsi="Arial Narrow" w:hint="eastAsia"/>
                <w:szCs w:val="21"/>
              </w:rPr>
              <w:t>法治与和谐理念的文化渊源及其前景</w:t>
            </w:r>
            <w:r w:rsidRPr="00A51F89">
              <w:rPr>
                <w:rFonts w:hint="eastAsia"/>
                <w:szCs w:val="21"/>
              </w:rPr>
              <w:t>”</w:t>
            </w:r>
            <w:r w:rsidRPr="00A51F89">
              <w:rPr>
                <w:rFonts w:hAnsi="Arial Narrow" w:hint="eastAsia"/>
                <w:szCs w:val="21"/>
              </w:rPr>
              <w:t>，《华东政法大学学报》</w:t>
            </w:r>
            <w:r w:rsidRPr="00A51F89">
              <w:rPr>
                <w:rFonts w:hint="eastAsia"/>
                <w:szCs w:val="21"/>
              </w:rPr>
              <w:t>2009</w:t>
            </w:r>
            <w:r w:rsidRPr="00A51F89">
              <w:rPr>
                <w:rFonts w:hAnsi="Arial Narrow" w:hint="eastAsia"/>
                <w:szCs w:val="21"/>
              </w:rPr>
              <w:t>年第</w:t>
            </w:r>
            <w:r w:rsidRPr="00A51F89">
              <w:rPr>
                <w:rFonts w:hint="eastAsia"/>
                <w:szCs w:val="21"/>
              </w:rPr>
              <w:t>2</w:t>
            </w:r>
            <w:r w:rsidRPr="00A51F89">
              <w:rPr>
                <w:rFonts w:hAnsi="Arial Narrow" w:hint="eastAsia"/>
                <w:szCs w:val="21"/>
              </w:rPr>
              <w:t>期。第</w:t>
            </w:r>
            <w:r w:rsidRPr="00A51F89">
              <w:rPr>
                <w:rFonts w:hint="eastAsia"/>
                <w:szCs w:val="21"/>
              </w:rPr>
              <w:t>3</w:t>
            </w:r>
            <w:r w:rsidRPr="00A51F89">
              <w:rPr>
                <w:rFonts w:hAnsi="Arial Narrow" w:hint="eastAsia"/>
                <w:szCs w:val="21"/>
              </w:rPr>
              <w:t>－</w:t>
            </w:r>
            <w:r w:rsidRPr="00A51F89">
              <w:rPr>
                <w:rFonts w:hint="eastAsia"/>
                <w:szCs w:val="21"/>
              </w:rPr>
              <w:t>17</w:t>
            </w:r>
            <w:r w:rsidRPr="00A51F89">
              <w:rPr>
                <w:rFonts w:hAnsi="Arial Narrow" w:hint="eastAsia"/>
                <w:szCs w:val="21"/>
              </w:rPr>
              <w:t>页。</w:t>
            </w:r>
          </w:p>
        </w:tc>
      </w:tr>
      <w:tr w:rsidR="009B0EC2" w:rsidRPr="00A51F89" w:rsidTr="008C4EA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03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0EC2" w:rsidRPr="00A51F89" w:rsidRDefault="009B0EC2" w:rsidP="000A0FF9">
            <w:pPr>
              <w:jc w:val="left"/>
            </w:pPr>
            <w:r w:rsidRPr="00A51F89">
              <w:rPr>
                <w:rFonts w:hAnsi="Arial Narrow" w:hint="eastAsia"/>
              </w:rPr>
              <w:t>其他项目参加人近</w:t>
            </w:r>
            <w:r w:rsidR="000A0FF9" w:rsidRPr="00A51F89">
              <w:rPr>
                <w:rFonts w:hAnsi="Arial Narrow" w:hint="eastAsia"/>
              </w:rPr>
              <w:t>五</w:t>
            </w:r>
            <w:r w:rsidRPr="00A51F89">
              <w:rPr>
                <w:rFonts w:hAnsi="Arial Narrow" w:hint="eastAsia"/>
              </w:rPr>
              <w:t>年</w:t>
            </w:r>
            <w:r w:rsidRPr="00A51F89">
              <w:rPr>
                <w:rFonts w:hAnsi="Arial Narrow" w:hint="eastAsia"/>
                <w:b/>
                <w:szCs w:val="21"/>
                <w:u w:val="double"/>
              </w:rPr>
              <w:t>与本课题有关的</w:t>
            </w:r>
            <w:r w:rsidRPr="00A51F89">
              <w:rPr>
                <w:rFonts w:hAnsi="Arial Narrow" w:hint="eastAsia"/>
              </w:rPr>
              <w:t>主要研究成果（注明刊物的年、期或出版社、出版日期）</w:t>
            </w:r>
          </w:p>
        </w:tc>
      </w:tr>
      <w:tr w:rsidR="009C770A" w:rsidRPr="00A51F89" w:rsidTr="008C4EA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113"/>
        </w:trPr>
        <w:tc>
          <w:tcPr>
            <w:tcW w:w="5000" w:type="pct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51CB" w:rsidRPr="00A51F89" w:rsidRDefault="002251CB" w:rsidP="002251CB">
            <w:pPr>
              <w:spacing w:line="360" w:lineRule="auto"/>
              <w:ind w:right="74"/>
              <w:jc w:val="left"/>
            </w:pPr>
            <w:r w:rsidRPr="00A51F89">
              <w:rPr>
                <w:rFonts w:hAnsi="Arial Narrow" w:hint="eastAsia"/>
              </w:rPr>
              <w:t>姜歆：</w:t>
            </w:r>
          </w:p>
          <w:p w:rsidR="002251CB" w:rsidRPr="00A51F89" w:rsidRDefault="002251CB" w:rsidP="002251CB">
            <w:pPr>
              <w:spacing w:line="360" w:lineRule="auto"/>
              <w:ind w:right="71" w:firstLineChars="200" w:firstLine="420"/>
              <w:jc w:val="left"/>
            </w:pPr>
            <w:r w:rsidRPr="00A51F89">
              <w:rPr>
                <w:rFonts w:hAnsi="Arial Narrow" w:hint="eastAsia"/>
              </w:rPr>
              <w:t>专著类：</w:t>
            </w:r>
          </w:p>
          <w:p w:rsidR="002251CB" w:rsidRPr="00A51F89" w:rsidRDefault="002251CB" w:rsidP="002251CB">
            <w:pPr>
              <w:spacing w:line="360" w:lineRule="auto"/>
              <w:ind w:right="74"/>
              <w:jc w:val="left"/>
              <w:rPr>
                <w:szCs w:val="21"/>
              </w:rPr>
            </w:pPr>
            <w:r w:rsidRPr="00A51F89">
              <w:rPr>
                <w:rFonts w:hAnsi="Arial Narrow" w:hint="eastAsia"/>
              </w:rPr>
              <w:t>姜歆：</w:t>
            </w:r>
            <w:r w:rsidRPr="00A51F89">
              <w:rPr>
                <w:rFonts w:hAnsi="宋体" w:hint="eastAsia"/>
                <w:szCs w:val="21"/>
              </w:rPr>
              <w:t>《中国穆斯林习惯法研究》，宁夏人民出版社，</w:t>
            </w:r>
            <w:r w:rsidRPr="00A51F89">
              <w:rPr>
                <w:rFonts w:hint="eastAsia"/>
                <w:szCs w:val="21"/>
              </w:rPr>
              <w:t>2010</w:t>
            </w:r>
            <w:r w:rsidRPr="00A51F89">
              <w:rPr>
                <w:rFonts w:hAnsi="宋体" w:hint="eastAsia"/>
                <w:szCs w:val="21"/>
              </w:rPr>
              <w:t>年出版</w:t>
            </w:r>
            <w:r w:rsidR="00856511">
              <w:rPr>
                <w:rFonts w:hAnsi="宋体" w:hint="eastAsia"/>
                <w:szCs w:val="21"/>
              </w:rPr>
              <w:t>；</w:t>
            </w:r>
          </w:p>
          <w:p w:rsidR="002251CB" w:rsidRPr="00A51F89" w:rsidRDefault="002251CB" w:rsidP="002251CB">
            <w:pPr>
              <w:spacing w:line="360" w:lineRule="auto"/>
              <w:ind w:right="71"/>
              <w:jc w:val="left"/>
              <w:rPr>
                <w:szCs w:val="21"/>
              </w:rPr>
            </w:pPr>
            <w:r w:rsidRPr="00A51F89">
              <w:rPr>
                <w:rFonts w:hAnsi="Arial Narrow" w:hint="eastAsia"/>
              </w:rPr>
              <w:t>姜歆：</w:t>
            </w:r>
            <w:r w:rsidRPr="00A51F89">
              <w:rPr>
                <w:rFonts w:hAnsi="宋体" w:hint="eastAsia"/>
                <w:szCs w:val="21"/>
              </w:rPr>
              <w:t>《天下回商》（上下</w:t>
            </w:r>
            <w:proofErr w:type="gramStart"/>
            <w:r w:rsidRPr="00A51F89">
              <w:rPr>
                <w:rFonts w:hAnsi="宋体" w:hint="eastAsia"/>
                <w:szCs w:val="21"/>
              </w:rPr>
              <w:t>册</w:t>
            </w:r>
            <w:proofErr w:type="gramEnd"/>
            <w:r w:rsidRPr="00A51F89">
              <w:rPr>
                <w:rFonts w:hAnsi="宋体" w:hint="eastAsia"/>
                <w:szCs w:val="21"/>
              </w:rPr>
              <w:t>），宁夏人民出版社，</w:t>
            </w:r>
            <w:r w:rsidRPr="00A51F89">
              <w:rPr>
                <w:rFonts w:hint="eastAsia"/>
                <w:szCs w:val="21"/>
              </w:rPr>
              <w:t>2011</w:t>
            </w:r>
            <w:r w:rsidRPr="00A51F89">
              <w:rPr>
                <w:rFonts w:hAnsi="宋体" w:hint="eastAsia"/>
                <w:szCs w:val="21"/>
              </w:rPr>
              <w:t>年出版</w:t>
            </w:r>
            <w:r w:rsidR="00856511">
              <w:rPr>
                <w:rFonts w:hAnsi="宋体" w:hint="eastAsia"/>
                <w:szCs w:val="21"/>
              </w:rPr>
              <w:t>；</w:t>
            </w:r>
          </w:p>
          <w:p w:rsidR="002251CB" w:rsidRPr="00A51F89" w:rsidRDefault="002251CB" w:rsidP="002251CB">
            <w:pPr>
              <w:spacing w:line="360" w:lineRule="auto"/>
              <w:ind w:right="74"/>
              <w:jc w:val="left"/>
            </w:pPr>
            <w:r w:rsidRPr="00A51F89">
              <w:rPr>
                <w:rFonts w:hAnsi="Arial Narrow" w:hint="eastAsia"/>
              </w:rPr>
              <w:t>姜歆：</w:t>
            </w:r>
            <w:r w:rsidRPr="00A51F89">
              <w:rPr>
                <w:rFonts w:hAnsi="宋体" w:hint="eastAsia"/>
                <w:szCs w:val="21"/>
              </w:rPr>
              <w:t>《中国回族文化</w:t>
            </w:r>
            <w:r w:rsidRPr="00A51F89">
              <w:rPr>
                <w:rFonts w:hint="eastAsia"/>
                <w:szCs w:val="21"/>
              </w:rPr>
              <w:t>——</w:t>
            </w:r>
            <w:r w:rsidRPr="00A51F89">
              <w:rPr>
                <w:rFonts w:hAnsi="宋体" w:hint="eastAsia"/>
                <w:szCs w:val="21"/>
              </w:rPr>
              <w:t>商业文化》（阿拉伯文版），宁夏人民出版社，</w:t>
            </w:r>
            <w:r w:rsidRPr="00A51F89">
              <w:rPr>
                <w:rFonts w:hint="eastAsia"/>
                <w:szCs w:val="21"/>
              </w:rPr>
              <w:t>2012</w:t>
            </w:r>
            <w:r w:rsidRPr="00A51F89">
              <w:rPr>
                <w:rFonts w:hAnsi="宋体" w:hint="eastAsia"/>
                <w:szCs w:val="21"/>
              </w:rPr>
              <w:t>年出版。</w:t>
            </w:r>
          </w:p>
          <w:p w:rsidR="002251CB" w:rsidRPr="00A51F89" w:rsidRDefault="002251CB" w:rsidP="002251CB">
            <w:pPr>
              <w:spacing w:line="360" w:lineRule="auto"/>
              <w:ind w:right="71" w:firstLineChars="200" w:firstLine="420"/>
              <w:jc w:val="left"/>
              <w:rPr>
                <w:szCs w:val="21"/>
              </w:rPr>
            </w:pPr>
            <w:r w:rsidRPr="00A51F89">
              <w:rPr>
                <w:rFonts w:hAnsi="宋体" w:hint="eastAsia"/>
                <w:szCs w:val="21"/>
              </w:rPr>
              <w:t>论文类：</w:t>
            </w:r>
          </w:p>
          <w:p w:rsidR="002251CB" w:rsidRPr="00A51F89" w:rsidRDefault="002251CB" w:rsidP="002251CB">
            <w:pPr>
              <w:spacing w:line="360" w:lineRule="auto"/>
              <w:ind w:right="74"/>
              <w:jc w:val="left"/>
              <w:rPr>
                <w:szCs w:val="21"/>
              </w:rPr>
            </w:pPr>
            <w:r w:rsidRPr="00A51F89">
              <w:rPr>
                <w:rFonts w:hAnsi="Arial Narrow" w:hint="eastAsia"/>
              </w:rPr>
              <w:t>姜歆：</w:t>
            </w:r>
            <w:r w:rsidRPr="00A51F89">
              <w:rPr>
                <w:rFonts w:hAnsi="宋体" w:hint="eastAsia"/>
                <w:szCs w:val="21"/>
              </w:rPr>
              <w:t>《元代伊斯兰教的传播与发展》，载《宁夏社会科学》</w:t>
            </w:r>
            <w:r w:rsidRPr="00A51F89">
              <w:rPr>
                <w:rFonts w:hint="eastAsia"/>
                <w:szCs w:val="21"/>
              </w:rPr>
              <w:t>2009</w:t>
            </w:r>
            <w:r w:rsidRPr="00A51F89">
              <w:rPr>
                <w:rFonts w:hAnsi="宋体" w:hint="eastAsia"/>
                <w:szCs w:val="21"/>
              </w:rPr>
              <w:t>年</w:t>
            </w:r>
            <w:r w:rsidRPr="00A51F89">
              <w:rPr>
                <w:rFonts w:hint="eastAsia"/>
                <w:szCs w:val="21"/>
              </w:rPr>
              <w:t>6</w:t>
            </w:r>
            <w:r w:rsidRPr="00A51F89">
              <w:rPr>
                <w:rFonts w:hAnsi="宋体" w:hint="eastAsia"/>
                <w:szCs w:val="21"/>
              </w:rPr>
              <w:t>期；</w:t>
            </w:r>
          </w:p>
          <w:p w:rsidR="002251CB" w:rsidRPr="00A51F89" w:rsidRDefault="002251CB" w:rsidP="002251CB">
            <w:pPr>
              <w:spacing w:line="360" w:lineRule="auto"/>
              <w:ind w:right="74"/>
              <w:jc w:val="left"/>
              <w:rPr>
                <w:szCs w:val="21"/>
              </w:rPr>
            </w:pPr>
            <w:r w:rsidRPr="00A51F89">
              <w:rPr>
                <w:rFonts w:hAnsi="Arial Narrow" w:hint="eastAsia"/>
              </w:rPr>
              <w:t>姜歆：</w:t>
            </w:r>
            <w:r w:rsidRPr="00A51F89">
              <w:rPr>
                <w:rFonts w:hAnsi="宋体" w:hint="eastAsia"/>
                <w:szCs w:val="21"/>
              </w:rPr>
              <w:t>《明代穆斯林的法律地位</w:t>
            </w:r>
            <w:r w:rsidRPr="00A51F89">
              <w:rPr>
                <w:rFonts w:hint="eastAsia"/>
                <w:szCs w:val="21"/>
              </w:rPr>
              <w:t>——</w:t>
            </w:r>
            <w:r w:rsidRPr="00A51F89">
              <w:rPr>
                <w:rFonts w:hAnsi="宋体" w:hint="eastAsia"/>
                <w:szCs w:val="21"/>
              </w:rPr>
              <w:t>兼论法律因素对明代伊斯兰教传播与发展的影响》，载《宁夏社会科学》，</w:t>
            </w:r>
            <w:r w:rsidRPr="00A51F89">
              <w:rPr>
                <w:rFonts w:hint="eastAsia"/>
                <w:szCs w:val="21"/>
              </w:rPr>
              <w:t>2010</w:t>
            </w:r>
            <w:r w:rsidRPr="00A51F89">
              <w:rPr>
                <w:rFonts w:hAnsi="宋体" w:hint="eastAsia"/>
                <w:szCs w:val="21"/>
              </w:rPr>
              <w:t>年</w:t>
            </w:r>
            <w:r w:rsidRPr="00A51F89">
              <w:rPr>
                <w:rFonts w:hint="eastAsia"/>
                <w:szCs w:val="21"/>
              </w:rPr>
              <w:t>5</w:t>
            </w:r>
            <w:r w:rsidRPr="00A51F89">
              <w:rPr>
                <w:rFonts w:hAnsi="宋体" w:hint="eastAsia"/>
                <w:szCs w:val="21"/>
              </w:rPr>
              <w:t>期；</w:t>
            </w:r>
          </w:p>
          <w:p w:rsidR="002251CB" w:rsidRPr="00A51F89" w:rsidRDefault="002251CB" w:rsidP="002251CB">
            <w:pPr>
              <w:spacing w:line="360" w:lineRule="auto"/>
              <w:ind w:right="74"/>
              <w:jc w:val="left"/>
              <w:rPr>
                <w:szCs w:val="21"/>
              </w:rPr>
            </w:pPr>
            <w:r w:rsidRPr="00A51F89">
              <w:rPr>
                <w:rFonts w:hAnsi="Arial Narrow" w:hint="eastAsia"/>
              </w:rPr>
              <w:t>姜歆：</w:t>
            </w:r>
            <w:r w:rsidRPr="00A51F89">
              <w:rPr>
                <w:rFonts w:hAnsi="宋体" w:hint="eastAsia"/>
                <w:szCs w:val="21"/>
              </w:rPr>
              <w:t>《回族民间商业的招徕市声》，载《中国民族》</w:t>
            </w:r>
            <w:r w:rsidRPr="00A51F89">
              <w:rPr>
                <w:rFonts w:hint="eastAsia"/>
                <w:szCs w:val="21"/>
              </w:rPr>
              <w:t>,2009</w:t>
            </w:r>
            <w:r w:rsidRPr="00A51F89">
              <w:rPr>
                <w:rFonts w:hAnsi="宋体" w:hint="eastAsia"/>
                <w:szCs w:val="21"/>
              </w:rPr>
              <w:t>年</w:t>
            </w:r>
            <w:r w:rsidRPr="00A51F89">
              <w:rPr>
                <w:rFonts w:hint="eastAsia"/>
                <w:szCs w:val="21"/>
              </w:rPr>
              <w:t>4</w:t>
            </w:r>
            <w:r w:rsidRPr="00A51F89">
              <w:rPr>
                <w:rFonts w:hAnsi="宋体" w:hint="eastAsia"/>
                <w:szCs w:val="21"/>
              </w:rPr>
              <w:t>期；</w:t>
            </w:r>
          </w:p>
          <w:p w:rsidR="002251CB" w:rsidRPr="00A51F89" w:rsidRDefault="002251CB" w:rsidP="002251CB">
            <w:pPr>
              <w:spacing w:line="360" w:lineRule="auto"/>
              <w:ind w:right="74"/>
              <w:jc w:val="left"/>
              <w:rPr>
                <w:szCs w:val="21"/>
              </w:rPr>
            </w:pPr>
            <w:r w:rsidRPr="00A51F89">
              <w:rPr>
                <w:rFonts w:hAnsi="Arial Narrow" w:hint="eastAsia"/>
              </w:rPr>
              <w:t>姜歆：</w:t>
            </w:r>
            <w:r w:rsidRPr="00A51F89">
              <w:rPr>
                <w:rFonts w:hAnsi="宋体" w:hint="eastAsia"/>
                <w:szCs w:val="21"/>
              </w:rPr>
              <w:t>《回族民间商业文献的收集与整理》，载，《图书馆理论与实践》，</w:t>
            </w:r>
            <w:r w:rsidRPr="00A51F89">
              <w:rPr>
                <w:rFonts w:hint="eastAsia"/>
                <w:szCs w:val="21"/>
              </w:rPr>
              <w:t>2012</w:t>
            </w:r>
            <w:r w:rsidRPr="00A51F89">
              <w:rPr>
                <w:rFonts w:hAnsi="宋体" w:hint="eastAsia"/>
                <w:szCs w:val="21"/>
              </w:rPr>
              <w:t>年</w:t>
            </w:r>
            <w:r w:rsidRPr="00A51F89">
              <w:rPr>
                <w:rFonts w:hint="eastAsia"/>
                <w:szCs w:val="21"/>
              </w:rPr>
              <w:t>7</w:t>
            </w:r>
            <w:r w:rsidRPr="00A51F89">
              <w:rPr>
                <w:rFonts w:hAnsi="宋体" w:hint="eastAsia"/>
                <w:szCs w:val="21"/>
              </w:rPr>
              <w:t>期；</w:t>
            </w:r>
          </w:p>
          <w:p w:rsidR="00545319" w:rsidRPr="00A51F89" w:rsidRDefault="002251CB" w:rsidP="002251CB">
            <w:pPr>
              <w:spacing w:line="360" w:lineRule="auto"/>
              <w:ind w:right="74"/>
              <w:jc w:val="left"/>
            </w:pPr>
            <w:r w:rsidRPr="00A51F89">
              <w:rPr>
                <w:rFonts w:hAnsi="Arial Narrow" w:hint="eastAsia"/>
              </w:rPr>
              <w:t>姜歆：</w:t>
            </w:r>
            <w:r w:rsidRPr="00A51F89">
              <w:rPr>
                <w:rFonts w:hAnsi="宋体" w:hint="eastAsia"/>
                <w:szCs w:val="21"/>
              </w:rPr>
              <w:t>《回族民间商业的集市贸易》，载《宁夏史志》，</w:t>
            </w:r>
            <w:r w:rsidRPr="00A51F89">
              <w:rPr>
                <w:rFonts w:hint="eastAsia"/>
                <w:szCs w:val="21"/>
              </w:rPr>
              <w:t>2012</w:t>
            </w:r>
            <w:r w:rsidRPr="00A51F89">
              <w:rPr>
                <w:rFonts w:hAnsi="宋体" w:hint="eastAsia"/>
                <w:szCs w:val="21"/>
              </w:rPr>
              <w:t>年</w:t>
            </w:r>
            <w:r w:rsidRPr="00A51F89">
              <w:rPr>
                <w:rFonts w:hint="eastAsia"/>
                <w:szCs w:val="21"/>
              </w:rPr>
              <w:t>6</w:t>
            </w:r>
            <w:r w:rsidRPr="00A51F89">
              <w:rPr>
                <w:rFonts w:hAnsi="宋体" w:hint="eastAsia"/>
                <w:szCs w:val="21"/>
              </w:rPr>
              <w:t>期。</w:t>
            </w:r>
          </w:p>
        </w:tc>
      </w:tr>
    </w:tbl>
    <w:p w:rsidR="00C57BB2" w:rsidRPr="00A51F89" w:rsidRDefault="00C57BB2" w:rsidP="000A0FF9">
      <w:bookmarkStart w:id="0" w:name="_GoBack"/>
      <w:bookmarkEnd w:id="0"/>
    </w:p>
    <w:sectPr w:rsidR="00C57BB2" w:rsidRPr="00A51F89" w:rsidSect="002108D6">
      <w:footerReference w:type="even" r:id="rId9"/>
      <w:footerReference w:type="default" r:id="rId10"/>
      <w:pgSz w:w="11906" w:h="16838"/>
      <w:pgMar w:top="1134" w:right="1797" w:bottom="107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9B7" w:rsidRDefault="00EA09B7">
      <w:r>
        <w:separator/>
      </w:r>
    </w:p>
  </w:endnote>
  <w:endnote w:type="continuationSeparator" w:id="0">
    <w:p w:rsidR="00EA09B7" w:rsidRDefault="00EA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46A" w:rsidRDefault="006B37B6" w:rsidP="002108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E246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246A" w:rsidRDefault="000E246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46A" w:rsidRDefault="006B37B6" w:rsidP="002108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E246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C6336">
      <w:rPr>
        <w:rStyle w:val="a4"/>
        <w:noProof/>
      </w:rPr>
      <w:t>3</w:t>
    </w:r>
    <w:r>
      <w:rPr>
        <w:rStyle w:val="a4"/>
      </w:rPr>
      <w:fldChar w:fldCharType="end"/>
    </w:r>
  </w:p>
  <w:p w:rsidR="000E246A" w:rsidRDefault="000E246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9B7" w:rsidRDefault="00EA09B7">
      <w:r>
        <w:separator/>
      </w:r>
    </w:p>
  </w:footnote>
  <w:footnote w:type="continuationSeparator" w:id="0">
    <w:p w:rsidR="00EA09B7" w:rsidRDefault="00EA0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E39E8"/>
    <w:multiLevelType w:val="hybridMultilevel"/>
    <w:tmpl w:val="77C4F4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6F1AF5"/>
    <w:multiLevelType w:val="hybridMultilevel"/>
    <w:tmpl w:val="D662F8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517F45"/>
    <w:multiLevelType w:val="hybridMultilevel"/>
    <w:tmpl w:val="790C294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22C0212"/>
    <w:multiLevelType w:val="hybridMultilevel"/>
    <w:tmpl w:val="5B0C70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29700FC"/>
    <w:multiLevelType w:val="hybridMultilevel"/>
    <w:tmpl w:val="C4AA4B10"/>
    <w:lvl w:ilvl="0" w:tplc="0409000F">
      <w:start w:val="1"/>
      <w:numFmt w:val="decimal"/>
      <w:lvlText w:val="%1.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5">
    <w:nsid w:val="33405CA8"/>
    <w:multiLevelType w:val="hybridMultilevel"/>
    <w:tmpl w:val="BF4EC9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586583E"/>
    <w:multiLevelType w:val="hybridMultilevel"/>
    <w:tmpl w:val="625E4CDA"/>
    <w:lvl w:ilvl="0" w:tplc="BE4C0EC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71013A"/>
    <w:multiLevelType w:val="hybridMultilevel"/>
    <w:tmpl w:val="566E45A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08D6"/>
    <w:rsid w:val="00004843"/>
    <w:rsid w:val="0002383A"/>
    <w:rsid w:val="00024E42"/>
    <w:rsid w:val="000374D8"/>
    <w:rsid w:val="000476AC"/>
    <w:rsid w:val="000557EF"/>
    <w:rsid w:val="00055E71"/>
    <w:rsid w:val="00064DDC"/>
    <w:rsid w:val="00065B26"/>
    <w:rsid w:val="000A0FED"/>
    <w:rsid w:val="000A0FF9"/>
    <w:rsid w:val="000A47FE"/>
    <w:rsid w:val="000B211D"/>
    <w:rsid w:val="000B5C4E"/>
    <w:rsid w:val="000C2D99"/>
    <w:rsid w:val="000C75C2"/>
    <w:rsid w:val="000C76C9"/>
    <w:rsid w:val="000D6727"/>
    <w:rsid w:val="000E246A"/>
    <w:rsid w:val="000E612F"/>
    <w:rsid w:val="000F78FF"/>
    <w:rsid w:val="00100072"/>
    <w:rsid w:val="00100FDC"/>
    <w:rsid w:val="00111943"/>
    <w:rsid w:val="00111DD0"/>
    <w:rsid w:val="00114F35"/>
    <w:rsid w:val="00117260"/>
    <w:rsid w:val="0013633C"/>
    <w:rsid w:val="00136862"/>
    <w:rsid w:val="001400DC"/>
    <w:rsid w:val="00154CBA"/>
    <w:rsid w:val="0015560C"/>
    <w:rsid w:val="001650FE"/>
    <w:rsid w:val="0017700E"/>
    <w:rsid w:val="00180035"/>
    <w:rsid w:val="001859B4"/>
    <w:rsid w:val="00190C6A"/>
    <w:rsid w:val="00191186"/>
    <w:rsid w:val="001939F6"/>
    <w:rsid w:val="001941F5"/>
    <w:rsid w:val="00196895"/>
    <w:rsid w:val="001A1DAE"/>
    <w:rsid w:val="001A20DD"/>
    <w:rsid w:val="001C4BD4"/>
    <w:rsid w:val="001C4D6A"/>
    <w:rsid w:val="001C7FD3"/>
    <w:rsid w:val="001D482F"/>
    <w:rsid w:val="001D59A5"/>
    <w:rsid w:val="001D608D"/>
    <w:rsid w:val="001D7D0A"/>
    <w:rsid w:val="001E3578"/>
    <w:rsid w:val="001E69B7"/>
    <w:rsid w:val="001E7C8F"/>
    <w:rsid w:val="001F01A3"/>
    <w:rsid w:val="001F08AD"/>
    <w:rsid w:val="001F3C74"/>
    <w:rsid w:val="00200DAE"/>
    <w:rsid w:val="002108D6"/>
    <w:rsid w:val="0021127A"/>
    <w:rsid w:val="002126FE"/>
    <w:rsid w:val="002246A0"/>
    <w:rsid w:val="002251CB"/>
    <w:rsid w:val="00227434"/>
    <w:rsid w:val="00231395"/>
    <w:rsid w:val="00233250"/>
    <w:rsid w:val="00234902"/>
    <w:rsid w:val="00237E74"/>
    <w:rsid w:val="002463DD"/>
    <w:rsid w:val="00247C6D"/>
    <w:rsid w:val="00251D43"/>
    <w:rsid w:val="00272E47"/>
    <w:rsid w:val="00275C74"/>
    <w:rsid w:val="00285030"/>
    <w:rsid w:val="00285D9A"/>
    <w:rsid w:val="00286B34"/>
    <w:rsid w:val="00294E4F"/>
    <w:rsid w:val="002B3914"/>
    <w:rsid w:val="002B6D48"/>
    <w:rsid w:val="002B7436"/>
    <w:rsid w:val="002B77F3"/>
    <w:rsid w:val="002C0F9A"/>
    <w:rsid w:val="002C6241"/>
    <w:rsid w:val="002D0974"/>
    <w:rsid w:val="002D3F43"/>
    <w:rsid w:val="002E3337"/>
    <w:rsid w:val="002E4D96"/>
    <w:rsid w:val="002E7DED"/>
    <w:rsid w:val="002F1D7F"/>
    <w:rsid w:val="00301BD1"/>
    <w:rsid w:val="00301D00"/>
    <w:rsid w:val="003073BA"/>
    <w:rsid w:val="0031448C"/>
    <w:rsid w:val="003208BB"/>
    <w:rsid w:val="00321F6E"/>
    <w:rsid w:val="003235ED"/>
    <w:rsid w:val="00343A3F"/>
    <w:rsid w:val="003441D3"/>
    <w:rsid w:val="00346AE6"/>
    <w:rsid w:val="0035530B"/>
    <w:rsid w:val="00360D11"/>
    <w:rsid w:val="00371A74"/>
    <w:rsid w:val="00374CC5"/>
    <w:rsid w:val="00376913"/>
    <w:rsid w:val="0039082C"/>
    <w:rsid w:val="0039357D"/>
    <w:rsid w:val="0039673D"/>
    <w:rsid w:val="003A151E"/>
    <w:rsid w:val="003A27E4"/>
    <w:rsid w:val="003A3A7A"/>
    <w:rsid w:val="003B359D"/>
    <w:rsid w:val="003B6EE7"/>
    <w:rsid w:val="003C29A3"/>
    <w:rsid w:val="003E4A70"/>
    <w:rsid w:val="003E5AAF"/>
    <w:rsid w:val="003F050B"/>
    <w:rsid w:val="003F3CF0"/>
    <w:rsid w:val="0040062E"/>
    <w:rsid w:val="004069B7"/>
    <w:rsid w:val="00414F16"/>
    <w:rsid w:val="0041611F"/>
    <w:rsid w:val="004179F8"/>
    <w:rsid w:val="00422C90"/>
    <w:rsid w:val="004238CA"/>
    <w:rsid w:val="00434C14"/>
    <w:rsid w:val="00437A5C"/>
    <w:rsid w:val="0044159A"/>
    <w:rsid w:val="00441760"/>
    <w:rsid w:val="00463551"/>
    <w:rsid w:val="00471541"/>
    <w:rsid w:val="00472FF0"/>
    <w:rsid w:val="00490FAC"/>
    <w:rsid w:val="004A1602"/>
    <w:rsid w:val="004B325F"/>
    <w:rsid w:val="004B3924"/>
    <w:rsid w:val="004B70FA"/>
    <w:rsid w:val="004C1BBF"/>
    <w:rsid w:val="004C47BF"/>
    <w:rsid w:val="004C59B9"/>
    <w:rsid w:val="004C7E9E"/>
    <w:rsid w:val="004D0C6B"/>
    <w:rsid w:val="004D4BA0"/>
    <w:rsid w:val="004E0155"/>
    <w:rsid w:val="004E66F7"/>
    <w:rsid w:val="004F2EDC"/>
    <w:rsid w:val="00507746"/>
    <w:rsid w:val="005167C6"/>
    <w:rsid w:val="005170F5"/>
    <w:rsid w:val="00523212"/>
    <w:rsid w:val="00530AF1"/>
    <w:rsid w:val="00535AB8"/>
    <w:rsid w:val="0054245E"/>
    <w:rsid w:val="00542B69"/>
    <w:rsid w:val="00542D8D"/>
    <w:rsid w:val="00545319"/>
    <w:rsid w:val="005474CD"/>
    <w:rsid w:val="00547FBB"/>
    <w:rsid w:val="0056361C"/>
    <w:rsid w:val="00570522"/>
    <w:rsid w:val="00573910"/>
    <w:rsid w:val="00574A5D"/>
    <w:rsid w:val="005770EC"/>
    <w:rsid w:val="00577BC1"/>
    <w:rsid w:val="00580961"/>
    <w:rsid w:val="005854BB"/>
    <w:rsid w:val="005919E6"/>
    <w:rsid w:val="0059292C"/>
    <w:rsid w:val="00593144"/>
    <w:rsid w:val="005A3274"/>
    <w:rsid w:val="005A661D"/>
    <w:rsid w:val="005B00BF"/>
    <w:rsid w:val="005B0641"/>
    <w:rsid w:val="005B3989"/>
    <w:rsid w:val="005B7B6E"/>
    <w:rsid w:val="005C00F8"/>
    <w:rsid w:val="005E1B11"/>
    <w:rsid w:val="005E3843"/>
    <w:rsid w:val="005E4F67"/>
    <w:rsid w:val="005F1269"/>
    <w:rsid w:val="005F25FC"/>
    <w:rsid w:val="005F2E55"/>
    <w:rsid w:val="005F2EB5"/>
    <w:rsid w:val="005F3F0E"/>
    <w:rsid w:val="005F4079"/>
    <w:rsid w:val="006013B4"/>
    <w:rsid w:val="00607033"/>
    <w:rsid w:val="00610629"/>
    <w:rsid w:val="00621D75"/>
    <w:rsid w:val="006239FF"/>
    <w:rsid w:val="00624CAD"/>
    <w:rsid w:val="00626B7B"/>
    <w:rsid w:val="006307C4"/>
    <w:rsid w:val="00632C17"/>
    <w:rsid w:val="006344B8"/>
    <w:rsid w:val="0064612A"/>
    <w:rsid w:val="006477A1"/>
    <w:rsid w:val="00650C8D"/>
    <w:rsid w:val="00652E36"/>
    <w:rsid w:val="00657FAA"/>
    <w:rsid w:val="00661919"/>
    <w:rsid w:val="0067032E"/>
    <w:rsid w:val="00683E78"/>
    <w:rsid w:val="00687146"/>
    <w:rsid w:val="00690BF4"/>
    <w:rsid w:val="006B19AF"/>
    <w:rsid w:val="006B37B6"/>
    <w:rsid w:val="006B425D"/>
    <w:rsid w:val="006E0DCA"/>
    <w:rsid w:val="006E2136"/>
    <w:rsid w:val="006E4383"/>
    <w:rsid w:val="006E4B7D"/>
    <w:rsid w:val="006F0FAC"/>
    <w:rsid w:val="00704568"/>
    <w:rsid w:val="007149EC"/>
    <w:rsid w:val="00721C6D"/>
    <w:rsid w:val="00725D70"/>
    <w:rsid w:val="00727314"/>
    <w:rsid w:val="0073097F"/>
    <w:rsid w:val="007436F0"/>
    <w:rsid w:val="0074440C"/>
    <w:rsid w:val="0074589D"/>
    <w:rsid w:val="00751E9F"/>
    <w:rsid w:val="00756B71"/>
    <w:rsid w:val="00762408"/>
    <w:rsid w:val="00762EBE"/>
    <w:rsid w:val="00763E57"/>
    <w:rsid w:val="0077384E"/>
    <w:rsid w:val="00780C47"/>
    <w:rsid w:val="00781BCC"/>
    <w:rsid w:val="007860C3"/>
    <w:rsid w:val="00791842"/>
    <w:rsid w:val="00795E24"/>
    <w:rsid w:val="007970BF"/>
    <w:rsid w:val="007978CE"/>
    <w:rsid w:val="007A5DEB"/>
    <w:rsid w:val="007A670E"/>
    <w:rsid w:val="007B494A"/>
    <w:rsid w:val="007C1D48"/>
    <w:rsid w:val="007D1587"/>
    <w:rsid w:val="007D1D86"/>
    <w:rsid w:val="007D7C55"/>
    <w:rsid w:val="007E0B3D"/>
    <w:rsid w:val="007F157C"/>
    <w:rsid w:val="007F41F1"/>
    <w:rsid w:val="007F472E"/>
    <w:rsid w:val="007F55B0"/>
    <w:rsid w:val="007F6E59"/>
    <w:rsid w:val="00802757"/>
    <w:rsid w:val="0080470B"/>
    <w:rsid w:val="008132E8"/>
    <w:rsid w:val="008132F7"/>
    <w:rsid w:val="008145C5"/>
    <w:rsid w:val="008332C8"/>
    <w:rsid w:val="0083457E"/>
    <w:rsid w:val="008365DC"/>
    <w:rsid w:val="0084560A"/>
    <w:rsid w:val="00846C0C"/>
    <w:rsid w:val="00850289"/>
    <w:rsid w:val="00851CFB"/>
    <w:rsid w:val="0085570A"/>
    <w:rsid w:val="00856511"/>
    <w:rsid w:val="00861F14"/>
    <w:rsid w:val="00862091"/>
    <w:rsid w:val="008678B8"/>
    <w:rsid w:val="0087095D"/>
    <w:rsid w:val="00880A01"/>
    <w:rsid w:val="00886922"/>
    <w:rsid w:val="00886BC0"/>
    <w:rsid w:val="008927D2"/>
    <w:rsid w:val="00893575"/>
    <w:rsid w:val="00894BC9"/>
    <w:rsid w:val="00894E39"/>
    <w:rsid w:val="008A2A10"/>
    <w:rsid w:val="008B234C"/>
    <w:rsid w:val="008B5DC3"/>
    <w:rsid w:val="008C0B21"/>
    <w:rsid w:val="008C3DD9"/>
    <w:rsid w:val="008C40B3"/>
    <w:rsid w:val="008C4EA2"/>
    <w:rsid w:val="008D02C6"/>
    <w:rsid w:val="008D1FFA"/>
    <w:rsid w:val="008D433F"/>
    <w:rsid w:val="008F61FF"/>
    <w:rsid w:val="008F6B58"/>
    <w:rsid w:val="008F7DB1"/>
    <w:rsid w:val="0090620A"/>
    <w:rsid w:val="00906EEC"/>
    <w:rsid w:val="0091587B"/>
    <w:rsid w:val="009160F3"/>
    <w:rsid w:val="00922F96"/>
    <w:rsid w:val="00923952"/>
    <w:rsid w:val="00926319"/>
    <w:rsid w:val="0093207A"/>
    <w:rsid w:val="00932F2F"/>
    <w:rsid w:val="009436CC"/>
    <w:rsid w:val="0094485F"/>
    <w:rsid w:val="0095692E"/>
    <w:rsid w:val="00962532"/>
    <w:rsid w:val="009659A1"/>
    <w:rsid w:val="00980ECA"/>
    <w:rsid w:val="00995E20"/>
    <w:rsid w:val="009964DC"/>
    <w:rsid w:val="009A0976"/>
    <w:rsid w:val="009A2EC4"/>
    <w:rsid w:val="009A5091"/>
    <w:rsid w:val="009B0EC2"/>
    <w:rsid w:val="009B2443"/>
    <w:rsid w:val="009B46EB"/>
    <w:rsid w:val="009C59CF"/>
    <w:rsid w:val="009C770A"/>
    <w:rsid w:val="009D253E"/>
    <w:rsid w:val="009F1089"/>
    <w:rsid w:val="009F1910"/>
    <w:rsid w:val="00A00A1D"/>
    <w:rsid w:val="00A02978"/>
    <w:rsid w:val="00A15B53"/>
    <w:rsid w:val="00A23C4F"/>
    <w:rsid w:val="00A25D57"/>
    <w:rsid w:val="00A32F0F"/>
    <w:rsid w:val="00A34617"/>
    <w:rsid w:val="00A37B1C"/>
    <w:rsid w:val="00A51F89"/>
    <w:rsid w:val="00A53A14"/>
    <w:rsid w:val="00A549FF"/>
    <w:rsid w:val="00A64068"/>
    <w:rsid w:val="00A65D5B"/>
    <w:rsid w:val="00A706B6"/>
    <w:rsid w:val="00A715B0"/>
    <w:rsid w:val="00A7220D"/>
    <w:rsid w:val="00A72517"/>
    <w:rsid w:val="00A81CF2"/>
    <w:rsid w:val="00A84B51"/>
    <w:rsid w:val="00A90E73"/>
    <w:rsid w:val="00A93057"/>
    <w:rsid w:val="00AA3896"/>
    <w:rsid w:val="00AB4ACB"/>
    <w:rsid w:val="00AB5A82"/>
    <w:rsid w:val="00AC22DF"/>
    <w:rsid w:val="00AD14E2"/>
    <w:rsid w:val="00AD32AF"/>
    <w:rsid w:val="00AD4944"/>
    <w:rsid w:val="00AD6DD0"/>
    <w:rsid w:val="00AE6094"/>
    <w:rsid w:val="00AF1973"/>
    <w:rsid w:val="00AF2AA1"/>
    <w:rsid w:val="00AF397F"/>
    <w:rsid w:val="00B1171D"/>
    <w:rsid w:val="00B12204"/>
    <w:rsid w:val="00B124FC"/>
    <w:rsid w:val="00B15F45"/>
    <w:rsid w:val="00B263C0"/>
    <w:rsid w:val="00B279BB"/>
    <w:rsid w:val="00B27E36"/>
    <w:rsid w:val="00B33149"/>
    <w:rsid w:val="00B33611"/>
    <w:rsid w:val="00B34173"/>
    <w:rsid w:val="00B41824"/>
    <w:rsid w:val="00B453DA"/>
    <w:rsid w:val="00B57744"/>
    <w:rsid w:val="00B62FEA"/>
    <w:rsid w:val="00B677D8"/>
    <w:rsid w:val="00B67815"/>
    <w:rsid w:val="00B67E38"/>
    <w:rsid w:val="00B758D4"/>
    <w:rsid w:val="00B80546"/>
    <w:rsid w:val="00B8521B"/>
    <w:rsid w:val="00B86EEC"/>
    <w:rsid w:val="00B947C3"/>
    <w:rsid w:val="00B94DC6"/>
    <w:rsid w:val="00BB0974"/>
    <w:rsid w:val="00BB48C0"/>
    <w:rsid w:val="00BB7F1B"/>
    <w:rsid w:val="00BC3C42"/>
    <w:rsid w:val="00BD2D26"/>
    <w:rsid w:val="00BD4803"/>
    <w:rsid w:val="00BD510A"/>
    <w:rsid w:val="00BE5756"/>
    <w:rsid w:val="00BE6274"/>
    <w:rsid w:val="00C006F3"/>
    <w:rsid w:val="00C050A2"/>
    <w:rsid w:val="00C10EEF"/>
    <w:rsid w:val="00C13752"/>
    <w:rsid w:val="00C24B14"/>
    <w:rsid w:val="00C33A37"/>
    <w:rsid w:val="00C4102D"/>
    <w:rsid w:val="00C465AA"/>
    <w:rsid w:val="00C53BB1"/>
    <w:rsid w:val="00C55CFF"/>
    <w:rsid w:val="00C56B9C"/>
    <w:rsid w:val="00C57BB2"/>
    <w:rsid w:val="00C604EA"/>
    <w:rsid w:val="00C6616A"/>
    <w:rsid w:val="00C7736F"/>
    <w:rsid w:val="00C86A73"/>
    <w:rsid w:val="00C86E57"/>
    <w:rsid w:val="00C91108"/>
    <w:rsid w:val="00CA01C9"/>
    <w:rsid w:val="00CA4667"/>
    <w:rsid w:val="00CA4D0B"/>
    <w:rsid w:val="00CD44B6"/>
    <w:rsid w:val="00CE2E3B"/>
    <w:rsid w:val="00CF1647"/>
    <w:rsid w:val="00CF1FED"/>
    <w:rsid w:val="00D05066"/>
    <w:rsid w:val="00D2539F"/>
    <w:rsid w:val="00D320BD"/>
    <w:rsid w:val="00D37974"/>
    <w:rsid w:val="00D478C7"/>
    <w:rsid w:val="00D52294"/>
    <w:rsid w:val="00D60779"/>
    <w:rsid w:val="00D70B49"/>
    <w:rsid w:val="00D72AC4"/>
    <w:rsid w:val="00D75B97"/>
    <w:rsid w:val="00D75D46"/>
    <w:rsid w:val="00D80E46"/>
    <w:rsid w:val="00D81203"/>
    <w:rsid w:val="00D83E14"/>
    <w:rsid w:val="00D84504"/>
    <w:rsid w:val="00D87F39"/>
    <w:rsid w:val="00D94C40"/>
    <w:rsid w:val="00D96804"/>
    <w:rsid w:val="00DA4A44"/>
    <w:rsid w:val="00DC1B1C"/>
    <w:rsid w:val="00DC6336"/>
    <w:rsid w:val="00DD2290"/>
    <w:rsid w:val="00DD26AD"/>
    <w:rsid w:val="00DF2D29"/>
    <w:rsid w:val="00DF768D"/>
    <w:rsid w:val="00E000CB"/>
    <w:rsid w:val="00E0291F"/>
    <w:rsid w:val="00E068DF"/>
    <w:rsid w:val="00E103CA"/>
    <w:rsid w:val="00E131B8"/>
    <w:rsid w:val="00E168D8"/>
    <w:rsid w:val="00E168DD"/>
    <w:rsid w:val="00E20396"/>
    <w:rsid w:val="00E22FB9"/>
    <w:rsid w:val="00E251EE"/>
    <w:rsid w:val="00E43259"/>
    <w:rsid w:val="00E50F10"/>
    <w:rsid w:val="00E73EDB"/>
    <w:rsid w:val="00E76375"/>
    <w:rsid w:val="00E7667B"/>
    <w:rsid w:val="00E84205"/>
    <w:rsid w:val="00E846A9"/>
    <w:rsid w:val="00E86649"/>
    <w:rsid w:val="00E91CA1"/>
    <w:rsid w:val="00EA09B7"/>
    <w:rsid w:val="00EA274C"/>
    <w:rsid w:val="00EA2D8A"/>
    <w:rsid w:val="00EA408C"/>
    <w:rsid w:val="00EA539A"/>
    <w:rsid w:val="00EA5D19"/>
    <w:rsid w:val="00EB097C"/>
    <w:rsid w:val="00EB5862"/>
    <w:rsid w:val="00EB717D"/>
    <w:rsid w:val="00EB7CA7"/>
    <w:rsid w:val="00EC16A5"/>
    <w:rsid w:val="00EC3BDC"/>
    <w:rsid w:val="00EC626F"/>
    <w:rsid w:val="00EC7131"/>
    <w:rsid w:val="00ED0338"/>
    <w:rsid w:val="00ED3D9F"/>
    <w:rsid w:val="00ED5987"/>
    <w:rsid w:val="00EE6FC0"/>
    <w:rsid w:val="00EF1B8E"/>
    <w:rsid w:val="00F107E7"/>
    <w:rsid w:val="00F12C3F"/>
    <w:rsid w:val="00F356E9"/>
    <w:rsid w:val="00F357DD"/>
    <w:rsid w:val="00F3688E"/>
    <w:rsid w:val="00F3797F"/>
    <w:rsid w:val="00F40CF4"/>
    <w:rsid w:val="00F45B08"/>
    <w:rsid w:val="00F4754D"/>
    <w:rsid w:val="00F62771"/>
    <w:rsid w:val="00F63E80"/>
    <w:rsid w:val="00F7347D"/>
    <w:rsid w:val="00F82875"/>
    <w:rsid w:val="00F84A55"/>
    <w:rsid w:val="00F862F3"/>
    <w:rsid w:val="00F951A4"/>
    <w:rsid w:val="00FA2C9C"/>
    <w:rsid w:val="00FA6251"/>
    <w:rsid w:val="00FB2B61"/>
    <w:rsid w:val="00FB7BF7"/>
    <w:rsid w:val="00FC6A0F"/>
    <w:rsid w:val="00FD0FCC"/>
    <w:rsid w:val="00FE27D4"/>
    <w:rsid w:val="00FE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08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108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2108D6"/>
  </w:style>
  <w:style w:type="paragraph" w:styleId="a5">
    <w:name w:val="header"/>
    <w:basedOn w:val="a"/>
    <w:rsid w:val="002108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6">
    <w:name w:val="Body Text Indent"/>
    <w:basedOn w:val="a"/>
    <w:rsid w:val="002108D6"/>
    <w:pPr>
      <w:ind w:firstLine="600"/>
    </w:pPr>
    <w:rPr>
      <w:rFonts w:ascii="仿宋_GB2312" w:eastAsia="仿宋_GB2312"/>
      <w:sz w:val="30"/>
      <w:szCs w:val="20"/>
    </w:rPr>
  </w:style>
  <w:style w:type="paragraph" w:styleId="a7">
    <w:name w:val="Balloon Text"/>
    <w:basedOn w:val="a"/>
    <w:semiHidden/>
    <w:rsid w:val="002E7DED"/>
    <w:rPr>
      <w:sz w:val="18"/>
      <w:szCs w:val="18"/>
    </w:rPr>
  </w:style>
  <w:style w:type="table" w:styleId="a8">
    <w:name w:val="Table Grid"/>
    <w:basedOn w:val="a1"/>
    <w:rsid w:val="00154CB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780C47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B097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157B9-2006-4C1F-A655-0A9CB5841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262</Words>
  <Characters>1497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1756</CharactersWithSpaces>
  <SharedDoc>false</SharedDoc>
  <HLinks>
    <vt:vector size="6" baseType="variant">
      <vt:variant>
        <vt:i4>721021</vt:i4>
      </vt:variant>
      <vt:variant>
        <vt:i4>0</vt:i4>
      </vt:variant>
      <vt:variant>
        <vt:i4>0</vt:i4>
      </vt:variant>
      <vt:variant>
        <vt:i4>5</vt:i4>
      </vt:variant>
      <vt:variant>
        <vt:lpwstr>mailto:clskt2014@126.com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　　度</dc:title>
  <dc:creator>Lenovo User</dc:creator>
  <cp:lastModifiedBy>Lenovo User</cp:lastModifiedBy>
  <cp:revision>6</cp:revision>
  <cp:lastPrinted>2014-07-10T06:10:00Z</cp:lastPrinted>
  <dcterms:created xsi:type="dcterms:W3CDTF">2014-07-10T06:19:00Z</dcterms:created>
  <dcterms:modified xsi:type="dcterms:W3CDTF">2014-12-04T01:32:00Z</dcterms:modified>
</cp:coreProperties>
</file>